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083"/>
        <w:gridCol w:w="278"/>
        <w:gridCol w:w="8107"/>
      </w:tblGrid>
      <w:tr w:rsidR="008714BB" w:rsidRPr="006E622A" w14:paraId="3DB39185" w14:textId="77777777" w:rsidTr="00873A22">
        <w:tc>
          <w:tcPr>
            <w:tcW w:w="1361" w:type="dxa"/>
            <w:gridSpan w:val="2"/>
            <w:tcBorders>
              <w:top w:val="nil"/>
              <w:left w:val="nil"/>
              <w:bottom w:val="nil"/>
            </w:tcBorders>
          </w:tcPr>
          <w:p w14:paraId="50809452" w14:textId="77777777" w:rsidR="00625902" w:rsidRPr="006E622A" w:rsidRDefault="00625902" w:rsidP="00540DA7">
            <w:pPr>
              <w:rPr>
                <w:rFonts w:asciiTheme="minorHAnsi" w:hAnsiTheme="minorHAnsi" w:cstheme="minorHAnsi"/>
                <w:b/>
                <w:sz w:val="28"/>
                <w:lang w:val="en-GB"/>
              </w:rPr>
            </w:pPr>
          </w:p>
        </w:tc>
        <w:tc>
          <w:tcPr>
            <w:tcW w:w="8107" w:type="dxa"/>
            <w:tcBorders>
              <w:top w:val="nil"/>
              <w:bottom w:val="single" w:sz="4" w:space="0" w:color="auto"/>
              <w:right w:val="nil"/>
            </w:tcBorders>
          </w:tcPr>
          <w:p w14:paraId="6FC6EE5E" w14:textId="29CFEDDC" w:rsidR="00625902" w:rsidRPr="006E622A" w:rsidRDefault="00625902" w:rsidP="003F3B03">
            <w:pPr>
              <w:rPr>
                <w:rFonts w:asciiTheme="minorHAnsi" w:hAnsiTheme="minorHAnsi" w:cstheme="minorHAnsi"/>
                <w:b/>
                <w:caps/>
                <w:sz w:val="28"/>
                <w:lang w:val="en-GB"/>
              </w:rPr>
            </w:pPr>
            <w:bookmarkStart w:id="0" w:name="_Toc392669625"/>
            <w:r w:rsidRPr="006E622A">
              <w:rPr>
                <w:rFonts w:asciiTheme="minorHAnsi" w:hAnsiTheme="minorHAnsi" w:cstheme="minorHAnsi"/>
                <w:b/>
                <w:bCs/>
                <w:caps/>
                <w:sz w:val="36"/>
                <w:lang w:val="en-GB"/>
              </w:rPr>
              <w:t>CONTRATO DE SUBVENCIÓN</w:t>
            </w:r>
            <w:bookmarkEnd w:id="0"/>
          </w:p>
        </w:tc>
      </w:tr>
      <w:tr w:rsidR="00C2145A" w:rsidRPr="006E622A" w14:paraId="1A14E75A" w14:textId="77777777" w:rsidTr="00873A22">
        <w:tc>
          <w:tcPr>
            <w:tcW w:w="1361" w:type="dxa"/>
            <w:gridSpan w:val="2"/>
            <w:tcBorders>
              <w:top w:val="nil"/>
              <w:left w:val="nil"/>
              <w:bottom w:val="nil"/>
            </w:tcBorders>
          </w:tcPr>
          <w:p w14:paraId="2CE28172" w14:textId="77777777" w:rsidR="00C2145A" w:rsidRPr="006E622A" w:rsidRDefault="00C2145A" w:rsidP="00357B46">
            <w:pPr>
              <w:rPr>
                <w:rFonts w:asciiTheme="minorHAnsi" w:hAnsiTheme="minorHAnsi" w:cstheme="minorHAnsi"/>
                <w:b/>
                <w:sz w:val="24"/>
                <w:lang w:val="en-GB"/>
              </w:rPr>
            </w:pPr>
          </w:p>
        </w:tc>
        <w:tc>
          <w:tcPr>
            <w:tcW w:w="8107" w:type="dxa"/>
            <w:tcBorders>
              <w:bottom w:val="single" w:sz="4" w:space="0" w:color="auto"/>
              <w:right w:val="nil"/>
            </w:tcBorders>
          </w:tcPr>
          <w:p w14:paraId="088CBBFF" w14:textId="3320A9E1" w:rsidR="00C2145A" w:rsidRPr="006E622A" w:rsidRDefault="00C2145A" w:rsidP="00357B46">
            <w:pPr>
              <w:rPr>
                <w:rFonts w:asciiTheme="minorHAnsi" w:hAnsiTheme="minorHAnsi" w:cstheme="minorHAnsi"/>
                <w:b/>
                <w:sz w:val="24"/>
                <w:lang w:val="en-GB"/>
              </w:rPr>
            </w:pPr>
            <w:r w:rsidRPr="006E622A">
              <w:rPr>
                <w:rFonts w:asciiTheme="minorHAnsi" w:hAnsiTheme="minorHAnsi" w:cstheme="minorHAnsi"/>
                <w:b/>
                <w:bCs/>
                <w:smallCaps/>
                <w:sz w:val="24"/>
                <w:lang w:val="en-GB"/>
              </w:rPr>
              <w:t xml:space="preserve">Número: </w:t>
            </w:r>
            <w:r w:rsidRPr="006E622A">
              <w:rPr>
                <w:rFonts w:asciiTheme="minorHAnsi" w:hAnsiTheme="minorHAnsi" w:cstheme="minorHAnsi"/>
                <w:b/>
                <w:bCs/>
                <w:smallCaps/>
                <w:sz w:val="24"/>
                <w:highlight w:val="yellow"/>
                <w:lang w:val="en-GB"/>
              </w:rPr>
              <w:t>XXXXX</w:t>
            </w:r>
          </w:p>
        </w:tc>
      </w:tr>
      <w:tr w:rsidR="008714BB" w:rsidRPr="006E622A" w14:paraId="1A6304DF" w14:textId="77777777" w:rsidTr="00873A22">
        <w:tc>
          <w:tcPr>
            <w:tcW w:w="9468" w:type="dxa"/>
            <w:gridSpan w:val="3"/>
            <w:tcBorders>
              <w:top w:val="nil"/>
              <w:left w:val="nil"/>
              <w:bottom w:val="nil"/>
              <w:right w:val="nil"/>
            </w:tcBorders>
          </w:tcPr>
          <w:p w14:paraId="2EFC26A3" w14:textId="77777777" w:rsidR="00741D2D" w:rsidRPr="006E622A" w:rsidRDefault="00741D2D" w:rsidP="00DB2D46">
            <w:pPr>
              <w:jc w:val="right"/>
              <w:rPr>
                <w:rFonts w:asciiTheme="minorHAnsi" w:hAnsiTheme="minorHAnsi" w:cstheme="minorHAnsi"/>
                <w:b/>
                <w:sz w:val="24"/>
                <w:lang w:val="en-GB"/>
              </w:rPr>
            </w:pPr>
          </w:p>
        </w:tc>
      </w:tr>
      <w:tr w:rsidR="008714BB" w:rsidRPr="007A128E" w14:paraId="69BB696C" w14:textId="77777777" w:rsidTr="00873A22">
        <w:tc>
          <w:tcPr>
            <w:tcW w:w="1361" w:type="dxa"/>
            <w:gridSpan w:val="2"/>
            <w:tcBorders>
              <w:top w:val="nil"/>
              <w:left w:val="nil"/>
              <w:bottom w:val="nil"/>
              <w:right w:val="single" w:sz="4" w:space="0" w:color="auto"/>
            </w:tcBorders>
          </w:tcPr>
          <w:p w14:paraId="63BEA7B1" w14:textId="77777777" w:rsidR="00741D2D" w:rsidRPr="006E622A" w:rsidRDefault="00741D2D" w:rsidP="00540DA7">
            <w:pPr>
              <w:rPr>
                <w:rFonts w:asciiTheme="minorHAnsi" w:hAnsiTheme="minorHAnsi" w:cstheme="minorHAnsi"/>
                <w:b/>
                <w:sz w:val="24"/>
                <w:lang w:val="en-GB"/>
              </w:rPr>
            </w:pPr>
          </w:p>
        </w:tc>
        <w:tc>
          <w:tcPr>
            <w:tcW w:w="8107" w:type="dxa"/>
            <w:tcBorders>
              <w:top w:val="nil"/>
              <w:left w:val="single" w:sz="4" w:space="0" w:color="auto"/>
              <w:bottom w:val="single" w:sz="4" w:space="0" w:color="auto"/>
              <w:right w:val="nil"/>
            </w:tcBorders>
          </w:tcPr>
          <w:p w14:paraId="2434127C" w14:textId="7102F748" w:rsidR="00741D2D" w:rsidRPr="006E622A" w:rsidRDefault="00540DA7" w:rsidP="00540DA7">
            <w:pPr>
              <w:rPr>
                <w:rFonts w:asciiTheme="minorHAnsi" w:hAnsiTheme="minorHAnsi" w:cstheme="minorHAnsi"/>
                <w:b/>
                <w:caps/>
                <w:smallCaps/>
                <w:sz w:val="24"/>
                <w:lang w:val="en-GB"/>
              </w:rPr>
            </w:pPr>
            <w:bookmarkStart w:id="1" w:name="_Toc392669627"/>
            <w:r w:rsidRPr="006E622A">
              <w:rPr>
                <w:rFonts w:asciiTheme="minorHAnsi" w:hAnsiTheme="minorHAnsi" w:cstheme="minorHAnsi"/>
                <w:b/>
                <w:bCs/>
                <w:caps/>
                <w:sz w:val="24"/>
                <w:lang w:val="en-GB"/>
              </w:rPr>
              <w:t xml:space="preserve">OBJETO de la subvención </w:t>
            </w:r>
            <w:r w:rsidRPr="006E622A">
              <w:rPr>
                <w:rFonts w:asciiTheme="minorHAnsi" w:hAnsiTheme="minorHAnsi" w:cstheme="minorHAnsi"/>
                <w:b/>
                <w:bCs/>
                <w:smallCaps/>
                <w:sz w:val="24"/>
                <w:lang w:val="en-GB"/>
              </w:rPr>
              <w:t>:</w:t>
            </w:r>
            <w:bookmarkEnd w:id="1"/>
          </w:p>
          <w:p w14:paraId="7CB5E913" w14:textId="2A2EF7AB" w:rsidR="00741D2D" w:rsidRPr="006E622A" w:rsidRDefault="0031328E" w:rsidP="00F50F25">
            <w:pPr>
              <w:rPr>
                <w:rFonts w:asciiTheme="minorHAnsi" w:hAnsiTheme="minorHAnsi" w:cstheme="minorHAnsi"/>
                <w:sz w:val="24"/>
                <w:lang w:val="en-GB"/>
              </w:rPr>
            </w:pPr>
            <w:r w:rsidRPr="006E622A">
              <w:rPr>
                <w:rFonts w:asciiTheme="minorHAnsi" w:hAnsiTheme="minorHAnsi" w:cstheme="minorHAnsi"/>
                <w:b/>
                <w:bCs/>
                <w:sz w:val="24"/>
                <w:highlight w:val="yellow"/>
                <w:lang w:val="en-GB"/>
              </w:rPr>
              <w:t>XXXXXXX</w:t>
            </w:r>
            <w:r w:rsidRPr="006E622A">
              <w:rPr>
                <w:rFonts w:asciiTheme="minorHAnsi" w:hAnsiTheme="minorHAnsi" w:cstheme="minorHAnsi"/>
                <w:i/>
                <w:iCs/>
                <w:sz w:val="24"/>
                <w:highlight w:val="yellow"/>
                <w:lang w:val="en-GB"/>
              </w:rPr>
              <w:t xml:space="preserve"> </w:t>
            </w:r>
          </w:p>
        </w:tc>
      </w:tr>
      <w:tr w:rsidR="008714BB" w:rsidRPr="007A128E" w14:paraId="7F62351E" w14:textId="77777777" w:rsidTr="00873A22">
        <w:trPr>
          <w:trHeight w:val="318"/>
        </w:trPr>
        <w:tc>
          <w:tcPr>
            <w:tcW w:w="9468" w:type="dxa"/>
            <w:gridSpan w:val="3"/>
            <w:tcBorders>
              <w:top w:val="nil"/>
              <w:left w:val="nil"/>
              <w:bottom w:val="nil"/>
              <w:right w:val="nil"/>
            </w:tcBorders>
          </w:tcPr>
          <w:p w14:paraId="55C84740" w14:textId="77777777" w:rsidR="00741D2D" w:rsidRPr="006E622A" w:rsidRDefault="00741D2D" w:rsidP="00540DA7">
            <w:pPr>
              <w:rPr>
                <w:rFonts w:asciiTheme="minorHAnsi" w:hAnsiTheme="minorHAnsi" w:cstheme="minorHAnsi"/>
                <w:b/>
                <w:sz w:val="24"/>
                <w:lang w:val="en-GB"/>
              </w:rPr>
            </w:pPr>
          </w:p>
        </w:tc>
      </w:tr>
      <w:tr w:rsidR="00873A22" w:rsidRPr="006E622A" w14:paraId="74443609" w14:textId="77777777" w:rsidTr="00873A22">
        <w:tc>
          <w:tcPr>
            <w:tcW w:w="1361" w:type="dxa"/>
            <w:gridSpan w:val="2"/>
            <w:tcBorders>
              <w:top w:val="nil"/>
              <w:left w:val="nil"/>
              <w:bottom w:val="nil"/>
              <w:right w:val="single" w:sz="4" w:space="0" w:color="auto"/>
            </w:tcBorders>
          </w:tcPr>
          <w:p w14:paraId="3956FA12" w14:textId="77777777" w:rsidR="00873A22" w:rsidRPr="006E622A" w:rsidRDefault="00873A22" w:rsidP="00F72F47">
            <w:pPr>
              <w:rPr>
                <w:rFonts w:asciiTheme="minorHAnsi" w:hAnsiTheme="minorHAnsi" w:cstheme="minorHAnsi"/>
                <w:b/>
                <w:sz w:val="24"/>
                <w:lang w:val="en-GB"/>
              </w:rPr>
            </w:pPr>
          </w:p>
        </w:tc>
        <w:tc>
          <w:tcPr>
            <w:tcW w:w="8107" w:type="dxa"/>
            <w:tcBorders>
              <w:top w:val="nil"/>
              <w:left w:val="single" w:sz="4" w:space="0" w:color="auto"/>
              <w:bottom w:val="single" w:sz="4" w:space="0" w:color="auto"/>
              <w:right w:val="nil"/>
            </w:tcBorders>
          </w:tcPr>
          <w:p w14:paraId="58C467F8" w14:textId="5F400994" w:rsidR="00873A22" w:rsidRPr="006E622A" w:rsidRDefault="00873A22" w:rsidP="00F72F47">
            <w:pPr>
              <w:rPr>
                <w:rFonts w:asciiTheme="minorHAnsi" w:hAnsiTheme="minorHAnsi" w:cstheme="minorHAnsi"/>
                <w:b/>
                <w:caps/>
                <w:sz w:val="24"/>
                <w:lang w:val="en-GB"/>
              </w:rPr>
            </w:pPr>
            <w:r w:rsidRPr="006E622A">
              <w:rPr>
                <w:rFonts w:asciiTheme="minorHAnsi" w:hAnsiTheme="minorHAnsi" w:cstheme="minorHAnsi"/>
                <w:b/>
                <w:bCs/>
                <w:caps/>
                <w:sz w:val="24"/>
                <w:lang w:val="en-GB"/>
              </w:rPr>
              <w:t>IMPORTE MÁXIMO de la subvención:</w:t>
            </w:r>
          </w:p>
          <w:p w14:paraId="01D5705C" w14:textId="77777777" w:rsidR="00873A22" w:rsidRPr="006E622A" w:rsidRDefault="00873A22" w:rsidP="00F72F47">
            <w:pPr>
              <w:rPr>
                <w:rFonts w:asciiTheme="minorHAnsi" w:hAnsiTheme="minorHAnsi" w:cstheme="minorHAnsi"/>
                <w:sz w:val="24"/>
                <w:lang w:val="en-GB"/>
              </w:rPr>
            </w:pPr>
            <w:r w:rsidRPr="006E622A">
              <w:rPr>
                <w:rFonts w:asciiTheme="minorHAnsi" w:hAnsiTheme="minorHAnsi" w:cstheme="minorHAnsi"/>
                <w:b/>
                <w:bCs/>
                <w:sz w:val="24"/>
                <w:highlight w:val="yellow"/>
                <w:lang w:val="en-GB"/>
              </w:rPr>
              <w:t>XXXXXXX</w:t>
            </w:r>
            <w:r w:rsidRPr="006E622A">
              <w:rPr>
                <w:rFonts w:asciiTheme="minorHAnsi" w:hAnsiTheme="minorHAnsi" w:cstheme="minorHAnsi"/>
                <w:i/>
                <w:iCs/>
                <w:sz w:val="24"/>
                <w:highlight w:val="yellow"/>
                <w:lang w:val="en-GB"/>
              </w:rPr>
              <w:t xml:space="preserve"> </w:t>
            </w:r>
          </w:p>
        </w:tc>
      </w:tr>
      <w:tr w:rsidR="00130CE3" w:rsidRPr="006E622A" w14:paraId="3D154D8D" w14:textId="77777777" w:rsidTr="00F72F47">
        <w:trPr>
          <w:trHeight w:val="318"/>
        </w:trPr>
        <w:tc>
          <w:tcPr>
            <w:tcW w:w="9468" w:type="dxa"/>
            <w:gridSpan w:val="3"/>
            <w:tcBorders>
              <w:top w:val="nil"/>
              <w:left w:val="nil"/>
              <w:bottom w:val="nil"/>
              <w:right w:val="nil"/>
            </w:tcBorders>
          </w:tcPr>
          <w:p w14:paraId="7C6EADFA" w14:textId="77777777" w:rsidR="00130CE3" w:rsidRPr="006E622A" w:rsidRDefault="00130CE3" w:rsidP="00F72F47">
            <w:pPr>
              <w:rPr>
                <w:rFonts w:asciiTheme="minorHAnsi" w:hAnsiTheme="minorHAnsi" w:cstheme="minorHAnsi"/>
                <w:b/>
                <w:sz w:val="24"/>
                <w:lang w:val="en-GB"/>
              </w:rPr>
            </w:pPr>
          </w:p>
        </w:tc>
      </w:tr>
      <w:tr w:rsidR="00130CE3" w:rsidRPr="007A128E" w14:paraId="62FF6887" w14:textId="77777777" w:rsidTr="00F72F47">
        <w:tc>
          <w:tcPr>
            <w:tcW w:w="1361" w:type="dxa"/>
            <w:gridSpan w:val="2"/>
            <w:tcBorders>
              <w:top w:val="nil"/>
              <w:left w:val="nil"/>
              <w:bottom w:val="nil"/>
              <w:right w:val="single" w:sz="4" w:space="0" w:color="auto"/>
            </w:tcBorders>
          </w:tcPr>
          <w:p w14:paraId="0F8F552B" w14:textId="77777777" w:rsidR="00130CE3" w:rsidRPr="006E622A" w:rsidRDefault="00130CE3" w:rsidP="00F72F47">
            <w:pPr>
              <w:rPr>
                <w:rFonts w:asciiTheme="minorHAnsi" w:hAnsiTheme="minorHAnsi" w:cstheme="minorHAnsi"/>
                <w:b/>
                <w:sz w:val="24"/>
                <w:lang w:val="en-GB"/>
              </w:rPr>
            </w:pPr>
          </w:p>
        </w:tc>
        <w:tc>
          <w:tcPr>
            <w:tcW w:w="8107" w:type="dxa"/>
            <w:tcBorders>
              <w:top w:val="nil"/>
              <w:left w:val="single" w:sz="4" w:space="0" w:color="auto"/>
              <w:bottom w:val="single" w:sz="4" w:space="0" w:color="auto"/>
              <w:right w:val="nil"/>
            </w:tcBorders>
          </w:tcPr>
          <w:p w14:paraId="08C319F5" w14:textId="77777777" w:rsidR="00130CE3" w:rsidRPr="006E622A" w:rsidRDefault="00130CE3" w:rsidP="00F72F47">
            <w:pPr>
              <w:rPr>
                <w:rFonts w:asciiTheme="minorHAnsi" w:hAnsiTheme="minorHAnsi" w:cstheme="minorHAnsi"/>
                <w:b/>
                <w:caps/>
                <w:smallCaps/>
                <w:sz w:val="24"/>
                <w:lang w:val="en-GB"/>
              </w:rPr>
            </w:pPr>
            <w:r w:rsidRPr="006E622A">
              <w:rPr>
                <w:rFonts w:asciiTheme="minorHAnsi" w:hAnsiTheme="minorHAnsi" w:cstheme="minorHAnsi"/>
                <w:b/>
                <w:bCs/>
                <w:smallCaps/>
                <w:sz w:val="24"/>
                <w:lang w:val="en-GB"/>
              </w:rPr>
              <w:t>FUENTE DE FINANCIACIÓN:</w:t>
            </w:r>
          </w:p>
          <w:p w14:paraId="3FC77C7C" w14:textId="3940CD63" w:rsidR="00130CE3" w:rsidRPr="006E622A" w:rsidRDefault="00130CE3" w:rsidP="00887606">
            <w:pPr>
              <w:rPr>
                <w:rFonts w:asciiTheme="minorHAnsi" w:hAnsiTheme="minorHAnsi" w:cstheme="minorHAnsi"/>
                <w:sz w:val="24"/>
                <w:lang w:val="en-GB"/>
              </w:rPr>
            </w:pPr>
            <w:r w:rsidRPr="006E622A">
              <w:rPr>
                <w:rFonts w:asciiTheme="minorHAnsi" w:hAnsiTheme="minorHAnsi" w:cstheme="minorHAnsi"/>
                <w:b/>
                <w:bCs/>
                <w:sz w:val="24"/>
                <w:lang w:val="en-GB"/>
              </w:rPr>
              <w:t>[Unión Europea][Agence française de développement [financiación]/[administración de fondos]] [Gobierno francés][Otros, especificar:]</w:t>
            </w:r>
          </w:p>
        </w:tc>
      </w:tr>
      <w:tr w:rsidR="00130CE3" w:rsidRPr="007A128E" w14:paraId="7B4AD99D" w14:textId="77777777" w:rsidTr="00130CE3">
        <w:trPr>
          <w:trHeight w:val="3839"/>
        </w:trPr>
        <w:tc>
          <w:tcPr>
            <w:tcW w:w="9468" w:type="dxa"/>
            <w:gridSpan w:val="3"/>
            <w:tcBorders>
              <w:top w:val="nil"/>
              <w:left w:val="nil"/>
              <w:bottom w:val="nil"/>
              <w:right w:val="nil"/>
            </w:tcBorders>
          </w:tcPr>
          <w:p w14:paraId="6247C287" w14:textId="77777777" w:rsidR="00130CE3" w:rsidRPr="006E622A" w:rsidRDefault="00130CE3" w:rsidP="00F72F47">
            <w:pPr>
              <w:rPr>
                <w:rFonts w:asciiTheme="minorHAnsi" w:hAnsiTheme="minorHAnsi" w:cstheme="minorHAnsi"/>
                <w:b/>
                <w:sz w:val="24"/>
                <w:lang w:val="en-GB"/>
              </w:rPr>
            </w:pPr>
          </w:p>
          <w:p w14:paraId="223C385C" w14:textId="211A2112" w:rsidR="00B81832" w:rsidRPr="006E622A" w:rsidRDefault="00B81832" w:rsidP="004046E8">
            <w:pPr>
              <w:jc w:val="both"/>
              <w:rPr>
                <w:rFonts w:asciiTheme="minorHAnsi" w:hAnsiTheme="minorHAnsi" w:cstheme="minorHAnsi"/>
                <w:b/>
                <w:sz w:val="24"/>
                <w:lang w:val="en-GB"/>
              </w:rPr>
            </w:pPr>
            <w:r w:rsidRPr="006E622A">
              <w:rPr>
                <w:rFonts w:asciiTheme="minorHAnsi" w:hAnsiTheme="minorHAnsi" w:cstheme="minorHAnsi"/>
                <w:sz w:val="22"/>
                <w:lang w:val="en-GB"/>
              </w:rPr>
              <w:t xml:space="preserve">Este </w:t>
            </w:r>
            <w:r w:rsidRPr="006E622A">
              <w:rPr>
                <w:rFonts w:asciiTheme="minorHAnsi" w:hAnsiTheme="minorHAnsi" w:cstheme="minorHAnsi"/>
                <w:smallCaps/>
                <w:sz w:val="22"/>
                <w:szCs w:val="22"/>
                <w:lang w:val="en-GB"/>
              </w:rPr>
              <w:t xml:space="preserve">contrato de subvención </w:t>
            </w:r>
            <w:r w:rsidRPr="006E622A">
              <w:rPr>
                <w:rFonts w:asciiTheme="minorHAnsi" w:hAnsiTheme="minorHAnsi" w:cstheme="minorHAnsi"/>
                <w:sz w:val="22"/>
                <w:szCs w:val="22"/>
                <w:lang w:val="en-GB"/>
              </w:rPr>
              <w:t xml:space="preserve">entra dentro del alcance del proyecto de cooperación denominado en adelante “ </w:t>
            </w:r>
            <w:r w:rsidRPr="006E622A">
              <w:rPr>
                <w:rFonts w:asciiTheme="minorHAnsi" w:hAnsiTheme="minorHAnsi" w:cstheme="minorHAnsi"/>
                <w:smallCaps/>
                <w:sz w:val="22"/>
                <w:szCs w:val="22"/>
                <w:lang w:val="en-GB"/>
              </w:rPr>
              <w:t xml:space="preserve">contrato principal” </w:t>
            </w:r>
            <w:r w:rsidRPr="006E622A">
              <w:rPr>
                <w:rFonts w:asciiTheme="minorHAnsi" w:hAnsiTheme="minorHAnsi" w:cstheme="minorHAnsi"/>
                <w:sz w:val="22"/>
                <w:szCs w:val="22"/>
                <w:lang w:val="en-GB"/>
              </w:rPr>
              <w:t xml:space="preserve">(contrato de donante) n. &lt; </w:t>
            </w:r>
            <w:r w:rsidRPr="006E622A">
              <w:rPr>
                <w:rFonts w:asciiTheme="minorHAnsi" w:hAnsiTheme="minorHAnsi" w:cstheme="minorHAnsi"/>
                <w:sz w:val="22"/>
                <w:szCs w:val="22"/>
                <w:highlight w:val="yellow"/>
                <w:lang w:val="en-GB"/>
              </w:rPr>
              <w:t xml:space="preserve">por completar </w:t>
            </w:r>
            <w:r w:rsidRPr="006E622A">
              <w:rPr>
                <w:rFonts w:asciiTheme="minorHAnsi" w:hAnsiTheme="minorHAnsi" w:cstheme="minorHAnsi"/>
                <w:sz w:val="22"/>
                <w:szCs w:val="22"/>
                <w:lang w:val="en-GB"/>
              </w:rPr>
              <w:t xml:space="preserve">&gt; firmado el &lt; </w:t>
            </w:r>
            <w:r w:rsidRPr="006E622A">
              <w:rPr>
                <w:rFonts w:asciiTheme="minorHAnsi" w:hAnsiTheme="minorHAnsi" w:cstheme="minorHAnsi"/>
                <w:sz w:val="22"/>
                <w:szCs w:val="22"/>
                <w:highlight w:val="yellow"/>
                <w:lang w:val="en-GB"/>
              </w:rPr>
              <w:t xml:space="preserve">por completar </w:t>
            </w:r>
            <w:r w:rsidRPr="006E622A">
              <w:rPr>
                <w:rFonts w:asciiTheme="minorHAnsi" w:hAnsiTheme="minorHAnsi" w:cstheme="minorHAnsi"/>
                <w:sz w:val="22"/>
                <w:szCs w:val="22"/>
                <w:lang w:val="en-GB"/>
              </w:rPr>
              <w:t xml:space="preserve">&gt; por &lt; </w:t>
            </w:r>
            <w:r w:rsidRPr="006E622A">
              <w:rPr>
                <w:rFonts w:asciiTheme="minorHAnsi" w:hAnsiTheme="minorHAnsi" w:cstheme="minorHAnsi"/>
                <w:sz w:val="22"/>
                <w:szCs w:val="22"/>
                <w:highlight w:val="yellow"/>
                <w:lang w:val="en-GB"/>
              </w:rPr>
              <w:t xml:space="preserve">por completar </w:t>
            </w:r>
            <w:r w:rsidRPr="006E622A">
              <w:rPr>
                <w:rFonts w:asciiTheme="minorHAnsi" w:hAnsiTheme="minorHAnsi" w:cstheme="minorHAnsi"/>
                <w:sz w:val="22"/>
                <w:szCs w:val="22"/>
                <w:lang w:val="en-GB"/>
              </w:rPr>
              <w:t xml:space="preserve">&gt; y &lt; </w:t>
            </w:r>
            <w:r w:rsidRPr="006E622A">
              <w:rPr>
                <w:rFonts w:asciiTheme="minorHAnsi" w:hAnsiTheme="minorHAnsi" w:cstheme="minorHAnsi"/>
                <w:sz w:val="22"/>
                <w:szCs w:val="22"/>
                <w:highlight w:val="yellow"/>
                <w:lang w:val="en-GB"/>
              </w:rPr>
              <w:t xml:space="preserve">por completar </w:t>
            </w:r>
            <w:r w:rsidRPr="006E622A">
              <w:rPr>
                <w:rFonts w:asciiTheme="minorHAnsi" w:hAnsiTheme="minorHAnsi" w:cstheme="minorHAnsi"/>
                <w:sz w:val="22"/>
                <w:szCs w:val="22"/>
                <w:lang w:val="en-GB"/>
              </w:rPr>
              <w:t xml:space="preserve">&gt;, cubriendo &lt; </w:t>
            </w:r>
            <w:r w:rsidRPr="006E622A">
              <w:rPr>
                <w:rFonts w:asciiTheme="minorHAnsi" w:hAnsiTheme="minorHAnsi" w:cstheme="minorHAnsi"/>
                <w:i/>
                <w:iCs/>
                <w:sz w:val="22"/>
                <w:szCs w:val="22"/>
                <w:highlight w:val="yellow"/>
                <w:lang w:val="en-GB"/>
              </w:rPr>
              <w:t xml:space="preserve">indicar el objeto del contrato principal </w:t>
            </w:r>
            <w:r w:rsidRPr="006E622A">
              <w:rPr>
                <w:rFonts w:asciiTheme="minorHAnsi" w:hAnsiTheme="minorHAnsi" w:cstheme="minorHAnsi"/>
                <w:sz w:val="22"/>
                <w:szCs w:val="22"/>
                <w:lang w:val="en-GB"/>
              </w:rPr>
              <w:t xml:space="preserve">&gt;, ejecutado por [ </w:t>
            </w:r>
            <w:r w:rsidRPr="006E622A">
              <w:rPr>
                <w:rFonts w:asciiTheme="minorHAnsi" w:hAnsiTheme="minorHAnsi" w:cstheme="minorHAnsi"/>
                <w:smallCaps/>
                <w:sz w:val="22"/>
                <w:szCs w:val="22"/>
                <w:lang w:val="en-GB"/>
              </w:rPr>
              <w:t xml:space="preserve">Expertise France </w:t>
            </w:r>
            <w:r w:rsidR="00C67636">
              <w:rPr>
                <w:rFonts w:asciiTheme="minorHAnsi" w:hAnsiTheme="minorHAnsi" w:cstheme="minorHAnsi"/>
                <w:sz w:val="22"/>
                <w:szCs w:val="22"/>
                <w:lang w:val="en-GB"/>
              </w:rPr>
              <w:t>]</w:t>
            </w:r>
          </w:p>
        </w:tc>
      </w:tr>
      <w:tr w:rsidR="00130CE3" w:rsidRPr="007A128E" w14:paraId="3877334B" w14:textId="77777777" w:rsidTr="00F72F47">
        <w:tc>
          <w:tcPr>
            <w:tcW w:w="1083" w:type="dxa"/>
            <w:tcBorders>
              <w:top w:val="nil"/>
              <w:left w:val="nil"/>
              <w:bottom w:val="nil"/>
              <w:right w:val="single" w:sz="4" w:space="0" w:color="auto"/>
            </w:tcBorders>
          </w:tcPr>
          <w:p w14:paraId="3BB7D48A" w14:textId="77777777" w:rsidR="00130CE3" w:rsidRPr="006E622A" w:rsidRDefault="00130CE3" w:rsidP="00F72F47">
            <w:pPr>
              <w:spacing w:before="240" w:after="240"/>
              <w:rPr>
                <w:rFonts w:asciiTheme="minorHAnsi" w:hAnsiTheme="minorHAnsi" w:cstheme="minorHAnsi"/>
                <w:sz w:val="24"/>
                <w:lang w:val="en-GB"/>
              </w:rPr>
            </w:pPr>
          </w:p>
        </w:tc>
        <w:tc>
          <w:tcPr>
            <w:tcW w:w="8385" w:type="dxa"/>
            <w:gridSpan w:val="2"/>
            <w:tcBorders>
              <w:top w:val="single" w:sz="4" w:space="0" w:color="auto"/>
              <w:left w:val="single" w:sz="4" w:space="0" w:color="auto"/>
              <w:bottom w:val="single" w:sz="4" w:space="0" w:color="auto"/>
              <w:right w:val="single" w:sz="4" w:space="0" w:color="auto"/>
            </w:tcBorders>
          </w:tcPr>
          <w:p w14:paraId="166193FE" w14:textId="0273729B" w:rsidR="00130CE3" w:rsidRPr="006E622A" w:rsidRDefault="00130CE3" w:rsidP="00F72F47">
            <w:pPr>
              <w:spacing w:before="240" w:after="240"/>
              <w:rPr>
                <w:rFonts w:asciiTheme="minorHAnsi" w:hAnsiTheme="minorHAnsi" w:cstheme="minorHAnsi"/>
                <w:b/>
                <w:sz w:val="24"/>
                <w:lang w:val="en-GB"/>
              </w:rPr>
            </w:pPr>
            <w:bookmarkStart w:id="2" w:name="_Toc392669629"/>
            <w:r w:rsidRPr="006E622A">
              <w:rPr>
                <w:rFonts w:asciiTheme="minorHAnsi" w:hAnsiTheme="minorHAnsi" w:cstheme="minorHAnsi"/>
                <w:b/>
                <w:bCs/>
                <w:caps/>
                <w:smallCaps/>
                <w:sz w:val="24"/>
                <w:lang w:val="en-GB"/>
              </w:rPr>
              <w:t>Fecha de notificación del contrato:</w:t>
            </w:r>
            <w:bookmarkEnd w:id="2"/>
          </w:p>
        </w:tc>
      </w:tr>
      <w:tr w:rsidR="00130CE3" w:rsidRPr="007A128E" w14:paraId="36DAA167" w14:textId="77777777" w:rsidTr="00F72F47">
        <w:trPr>
          <w:trHeight w:val="318"/>
        </w:trPr>
        <w:tc>
          <w:tcPr>
            <w:tcW w:w="9468" w:type="dxa"/>
            <w:gridSpan w:val="3"/>
            <w:tcBorders>
              <w:top w:val="nil"/>
              <w:left w:val="nil"/>
              <w:bottom w:val="nil"/>
              <w:right w:val="nil"/>
            </w:tcBorders>
          </w:tcPr>
          <w:p w14:paraId="4E8DF41B" w14:textId="77777777" w:rsidR="00130CE3" w:rsidRPr="006E622A" w:rsidRDefault="00130CE3" w:rsidP="00F72F47">
            <w:pPr>
              <w:rPr>
                <w:rFonts w:asciiTheme="minorHAnsi" w:hAnsiTheme="minorHAnsi" w:cstheme="minorHAnsi"/>
                <w:b/>
                <w:sz w:val="24"/>
                <w:lang w:val="en-GB"/>
              </w:rPr>
            </w:pPr>
          </w:p>
        </w:tc>
      </w:tr>
    </w:tbl>
    <w:p w14:paraId="59B0F056" w14:textId="77777777" w:rsidR="00656639" w:rsidRPr="006E622A" w:rsidRDefault="00656639">
      <w:pPr>
        <w:rPr>
          <w:rFonts w:asciiTheme="minorHAnsi" w:hAnsiTheme="minorHAnsi" w:cstheme="minorHAnsi"/>
          <w:sz w:val="18"/>
          <w:lang w:val="en-GB"/>
        </w:rPr>
        <w:sectPr w:rsidR="00656639" w:rsidRPr="006E622A" w:rsidSect="00EA752C">
          <w:headerReference w:type="even" r:id="rId8"/>
          <w:headerReference w:type="default" r:id="rId9"/>
          <w:footerReference w:type="even" r:id="rId10"/>
          <w:footerReference w:type="default" r:id="rId11"/>
          <w:headerReference w:type="first" r:id="rId12"/>
          <w:footerReference w:type="first" r:id="rId13"/>
          <w:type w:val="continuous"/>
          <w:pgSz w:w="11906" w:h="16838"/>
          <w:pgMar w:top="273" w:right="680" w:bottom="2836" w:left="1758" w:header="709" w:footer="709" w:gutter="0"/>
          <w:cols w:space="709"/>
          <w:titlePg/>
        </w:sectPr>
      </w:pPr>
    </w:p>
    <w:p w14:paraId="7400F219" w14:textId="77777777" w:rsidR="00656639" w:rsidRPr="006E622A" w:rsidRDefault="00656639">
      <w:pPr>
        <w:pStyle w:val="a"/>
        <w:widowControl w:val="0"/>
        <w:rPr>
          <w:rFonts w:asciiTheme="minorHAnsi" w:hAnsiTheme="minorHAnsi" w:cstheme="minorHAnsi"/>
          <w:sz w:val="24"/>
          <w:lang w:val="en-GB"/>
        </w:rPr>
      </w:pPr>
    </w:p>
    <w:p w14:paraId="6354A7A2" w14:textId="77777777" w:rsidR="00656639" w:rsidRPr="00C67636" w:rsidRDefault="00E551F2">
      <w:pPr>
        <w:pStyle w:val="a"/>
        <w:widowControl w:val="0"/>
        <w:jc w:val="left"/>
        <w:rPr>
          <w:rFonts w:asciiTheme="minorHAnsi" w:hAnsiTheme="minorHAnsi" w:cstheme="minorHAnsi"/>
          <w:b/>
        </w:rPr>
      </w:pPr>
      <w:r w:rsidRPr="00C67636">
        <w:rPr>
          <w:rFonts w:asciiTheme="minorHAnsi" w:hAnsiTheme="minorHAnsi" w:cstheme="minorHAnsi"/>
          <w:b/>
          <w:bCs/>
        </w:rPr>
        <w:t>Entre:</w:t>
      </w:r>
    </w:p>
    <w:p w14:paraId="41AFEA1D" w14:textId="77777777" w:rsidR="00656639" w:rsidRPr="00C67636" w:rsidRDefault="00656639">
      <w:pPr>
        <w:pStyle w:val="a"/>
        <w:widowControl w:val="0"/>
        <w:jc w:val="left"/>
        <w:rPr>
          <w:rFonts w:asciiTheme="minorHAnsi" w:hAnsiTheme="minorHAnsi" w:cstheme="minorHAnsi"/>
        </w:rPr>
      </w:pPr>
    </w:p>
    <w:p w14:paraId="14B52278" w14:textId="76E52493" w:rsidR="00656639" w:rsidRPr="00C67636" w:rsidRDefault="004537EA">
      <w:pPr>
        <w:pStyle w:val="a"/>
        <w:widowControl w:val="0"/>
        <w:jc w:val="left"/>
        <w:rPr>
          <w:rFonts w:asciiTheme="minorHAnsi" w:hAnsiTheme="minorHAnsi" w:cstheme="minorHAnsi"/>
          <w:smallCaps/>
          <w:sz w:val="28"/>
          <w:u w:val="single"/>
        </w:rPr>
      </w:pPr>
      <w:r w:rsidRPr="00C67636">
        <w:rPr>
          <w:rFonts w:asciiTheme="minorHAnsi" w:hAnsiTheme="minorHAnsi" w:cstheme="minorHAnsi"/>
          <w:b/>
          <w:bCs/>
          <w:smallCaps/>
          <w:sz w:val="28"/>
          <w:u w:val="single"/>
        </w:rPr>
        <w:t>Experiencia Francia sas</w:t>
      </w:r>
    </w:p>
    <w:p w14:paraId="03F81776" w14:textId="477DEFB6" w:rsidR="00E7042A" w:rsidRPr="00C67636" w:rsidRDefault="0038740E">
      <w:pPr>
        <w:pStyle w:val="a"/>
        <w:widowControl w:val="0"/>
        <w:jc w:val="left"/>
        <w:rPr>
          <w:rFonts w:asciiTheme="minorHAnsi" w:hAnsiTheme="minorHAnsi" w:cstheme="minorHAnsi"/>
          <w:szCs w:val="16"/>
        </w:rPr>
      </w:pPr>
      <w:r>
        <w:rPr>
          <w:rFonts w:asciiTheme="minorHAnsi" w:hAnsiTheme="minorHAnsi" w:cstheme="minorHAnsi"/>
          <w:szCs w:val="16"/>
        </w:rPr>
        <w:t>40, Boulevard de Port Royal, 75005 PARÍS, Francia</w:t>
      </w:r>
    </w:p>
    <w:p w14:paraId="5FA8B061" w14:textId="5B22621F" w:rsidR="00656639" w:rsidRPr="006E622A" w:rsidRDefault="00FA06A0">
      <w:pPr>
        <w:pStyle w:val="a"/>
        <w:widowControl w:val="0"/>
        <w:jc w:val="left"/>
        <w:rPr>
          <w:rFonts w:asciiTheme="minorHAnsi" w:hAnsiTheme="minorHAnsi" w:cstheme="minorHAnsi"/>
          <w:lang w:val="en-GB"/>
        </w:rPr>
      </w:pPr>
      <w:r w:rsidRPr="00FA06A0">
        <w:rPr>
          <w:rFonts w:asciiTheme="minorHAnsi" w:hAnsiTheme="minorHAnsi" w:cstheme="minorHAnsi"/>
          <w:lang w:val="en-GB"/>
        </w:rPr>
        <w:t>Sociedad por acciones simplificada con un capital social de 828.933 euros, registrada con los siguientes números:</w:t>
      </w:r>
    </w:p>
    <w:p w14:paraId="7C2D9FE1" w14:textId="3B6D49EE" w:rsidR="00656639" w:rsidRPr="006E622A" w:rsidRDefault="00397F96" w:rsidP="000A6D39">
      <w:pPr>
        <w:pStyle w:val="a"/>
        <w:widowControl w:val="0"/>
        <w:numPr>
          <w:ilvl w:val="0"/>
          <w:numId w:val="3"/>
        </w:numPr>
        <w:tabs>
          <w:tab w:val="clear" w:pos="360"/>
          <w:tab w:val="num" w:pos="1134"/>
        </w:tabs>
        <w:ind w:left="1134"/>
        <w:jc w:val="left"/>
        <w:rPr>
          <w:rFonts w:asciiTheme="minorHAnsi" w:hAnsiTheme="minorHAnsi" w:cstheme="minorHAnsi"/>
          <w:lang w:val="en-GB"/>
        </w:rPr>
      </w:pPr>
      <w:r>
        <w:rPr>
          <w:rFonts w:asciiTheme="minorHAnsi" w:hAnsiTheme="minorHAnsi" w:cstheme="minorHAnsi"/>
          <w:lang w:val="en-GB"/>
        </w:rPr>
        <w:t>Nº SIRET: 808 734 792 00035</w:t>
      </w:r>
    </w:p>
    <w:p w14:paraId="7D5B7B3D" w14:textId="77777777" w:rsidR="00A41F8A" w:rsidRPr="006E622A" w:rsidRDefault="00A41F8A" w:rsidP="000A6D39">
      <w:pPr>
        <w:pStyle w:val="a"/>
        <w:widowControl w:val="0"/>
        <w:numPr>
          <w:ilvl w:val="0"/>
          <w:numId w:val="3"/>
        </w:numPr>
        <w:tabs>
          <w:tab w:val="clear" w:pos="360"/>
          <w:tab w:val="num" w:pos="1134"/>
        </w:tabs>
        <w:ind w:left="1134"/>
        <w:jc w:val="left"/>
        <w:rPr>
          <w:rFonts w:asciiTheme="minorHAnsi" w:hAnsiTheme="minorHAnsi" w:cstheme="minorHAnsi"/>
          <w:lang w:val="en-GB"/>
        </w:rPr>
      </w:pPr>
      <w:r w:rsidRPr="006E622A">
        <w:rPr>
          <w:rFonts w:asciiTheme="minorHAnsi" w:hAnsiTheme="minorHAnsi" w:cstheme="minorHAnsi"/>
          <w:lang w:val="en-GB"/>
        </w:rPr>
        <w:t>Número de IVA intracomunitario: FR36 808734792</w:t>
      </w:r>
    </w:p>
    <w:p w14:paraId="3993C0C8" w14:textId="65FDE96D" w:rsidR="00656639" w:rsidRPr="006E622A" w:rsidRDefault="00C77C13" w:rsidP="00B52ECE">
      <w:pPr>
        <w:pStyle w:val="a"/>
        <w:widowControl w:val="0"/>
        <w:tabs>
          <w:tab w:val="left" w:pos="4185"/>
        </w:tabs>
        <w:jc w:val="left"/>
        <w:rPr>
          <w:rFonts w:asciiTheme="minorHAnsi" w:hAnsiTheme="minorHAnsi" w:cstheme="minorHAnsi"/>
          <w:lang w:val="en-GB"/>
        </w:rPr>
      </w:pPr>
      <w:r>
        <w:rPr>
          <w:rFonts w:asciiTheme="minorHAnsi" w:hAnsiTheme="minorHAnsi" w:cstheme="minorHAnsi"/>
          <w:lang w:val="en-GB"/>
        </w:rPr>
        <w:tab/>
      </w:r>
    </w:p>
    <w:p w14:paraId="7457889A" w14:textId="41698888" w:rsidR="00656639" w:rsidRPr="006E622A" w:rsidRDefault="00E551F2">
      <w:pPr>
        <w:pStyle w:val="a"/>
        <w:widowControl w:val="0"/>
        <w:jc w:val="left"/>
        <w:rPr>
          <w:rFonts w:asciiTheme="minorHAnsi" w:hAnsiTheme="minorHAnsi" w:cstheme="minorHAnsi"/>
          <w:lang w:val="en-GB"/>
        </w:rPr>
      </w:pPr>
      <w:r w:rsidRPr="006E622A">
        <w:rPr>
          <w:rFonts w:asciiTheme="minorHAnsi" w:hAnsiTheme="minorHAnsi" w:cstheme="minorHAnsi"/>
          <w:lang w:val="en-GB"/>
        </w:rPr>
        <w:t>Representado por el Sr. Jérémie PELLET, Director General,</w:t>
      </w:r>
    </w:p>
    <w:p w14:paraId="5D2074E1" w14:textId="77777777" w:rsidR="00656639" w:rsidRPr="006E622A" w:rsidRDefault="00656639">
      <w:pPr>
        <w:pStyle w:val="a"/>
        <w:widowControl w:val="0"/>
        <w:jc w:val="left"/>
        <w:rPr>
          <w:rFonts w:asciiTheme="minorHAnsi" w:hAnsiTheme="minorHAnsi" w:cstheme="minorHAnsi"/>
          <w:lang w:val="en-GB"/>
        </w:rPr>
      </w:pPr>
    </w:p>
    <w:p w14:paraId="4130BC2C" w14:textId="77777777" w:rsidR="00656639" w:rsidRPr="006E622A" w:rsidRDefault="00E551F2" w:rsidP="000A6D39">
      <w:pPr>
        <w:widowControl w:val="0"/>
        <w:jc w:val="right"/>
        <w:rPr>
          <w:rFonts w:asciiTheme="minorHAnsi" w:hAnsiTheme="minorHAnsi" w:cstheme="minorHAnsi"/>
          <w:b/>
          <w:bCs/>
          <w:sz w:val="22"/>
          <w:lang w:val="en-GB"/>
        </w:rPr>
      </w:pPr>
      <w:r w:rsidRPr="006E622A">
        <w:rPr>
          <w:rFonts w:asciiTheme="minorHAnsi" w:hAnsiTheme="minorHAnsi" w:cstheme="minorHAnsi"/>
          <w:b/>
          <w:bCs/>
          <w:sz w:val="22"/>
          <w:lang w:val="en-GB"/>
        </w:rPr>
        <w:t>De la primera parte,</w:t>
      </w:r>
    </w:p>
    <w:p w14:paraId="05AFB510" w14:textId="77777777" w:rsidR="00656639" w:rsidRPr="006E622A" w:rsidRDefault="00656639">
      <w:pPr>
        <w:widowControl w:val="0"/>
        <w:jc w:val="both"/>
        <w:rPr>
          <w:rFonts w:asciiTheme="minorHAnsi" w:hAnsiTheme="minorHAnsi" w:cstheme="minorHAnsi"/>
          <w:b/>
          <w:bCs/>
          <w:sz w:val="22"/>
          <w:lang w:val="en-GB"/>
        </w:rPr>
      </w:pPr>
    </w:p>
    <w:p w14:paraId="3A454DB4" w14:textId="427A7FD0" w:rsidR="00B4023C" w:rsidRPr="006E622A" w:rsidRDefault="00E551F2">
      <w:pPr>
        <w:widowControl w:val="0"/>
        <w:jc w:val="both"/>
        <w:rPr>
          <w:rFonts w:asciiTheme="minorHAnsi" w:hAnsiTheme="minorHAnsi" w:cstheme="minorHAnsi"/>
          <w:b/>
          <w:bCs/>
          <w:sz w:val="22"/>
          <w:highlight w:val="yellow"/>
          <w:lang w:val="en-GB"/>
        </w:rPr>
      </w:pPr>
      <w:r w:rsidRPr="006E622A">
        <w:rPr>
          <w:rFonts w:asciiTheme="minorHAnsi" w:hAnsiTheme="minorHAnsi" w:cstheme="minorHAnsi"/>
          <w:b/>
          <w:bCs/>
          <w:sz w:val="22"/>
          <w:lang w:val="en-GB"/>
        </w:rPr>
        <w:t>Y:</w:t>
      </w:r>
    </w:p>
    <w:p w14:paraId="1F555A52" w14:textId="77777777" w:rsidR="00F441CF" w:rsidRPr="006E622A" w:rsidRDefault="00F441CF" w:rsidP="00B54124">
      <w:pPr>
        <w:widowControl w:val="0"/>
        <w:jc w:val="both"/>
        <w:rPr>
          <w:rFonts w:asciiTheme="minorHAnsi" w:hAnsiTheme="minorHAnsi" w:cstheme="minorHAnsi"/>
          <w:lang w:val="en-GB"/>
        </w:rPr>
      </w:pPr>
    </w:p>
    <w:p w14:paraId="3B0EDFAE" w14:textId="77777777" w:rsidR="00FA2825" w:rsidRPr="006E622A" w:rsidRDefault="00FA2825" w:rsidP="00B54124">
      <w:pPr>
        <w:pStyle w:val="a"/>
        <w:widowControl w:val="0"/>
        <w:jc w:val="left"/>
        <w:rPr>
          <w:rFonts w:asciiTheme="minorHAnsi" w:hAnsiTheme="minorHAnsi" w:cstheme="minorHAnsi"/>
          <w:b/>
          <w:smallCaps/>
          <w:sz w:val="28"/>
          <w:u w:val="single"/>
          <w:lang w:val="en-GB"/>
        </w:rPr>
      </w:pPr>
      <w:r w:rsidRPr="006E622A">
        <w:rPr>
          <w:rFonts w:asciiTheme="minorHAnsi" w:hAnsiTheme="minorHAnsi" w:cstheme="minorHAnsi"/>
          <w:b/>
          <w:bCs/>
          <w:smallCaps/>
          <w:sz w:val="28"/>
          <w:u w:val="single"/>
          <w:lang w:val="en-GB"/>
        </w:rPr>
        <w:t xml:space="preserve">&lt; </w:t>
      </w:r>
      <w:r w:rsidRPr="006E622A">
        <w:rPr>
          <w:rFonts w:asciiTheme="minorHAnsi" w:hAnsiTheme="minorHAnsi" w:cstheme="minorHAnsi"/>
          <w:b/>
          <w:bCs/>
          <w:smallCaps/>
          <w:sz w:val="28"/>
          <w:highlight w:val="yellow"/>
          <w:u w:val="single"/>
          <w:lang w:val="en-GB"/>
        </w:rPr>
        <w:t xml:space="preserve">Nombre oficial completo según consta en el formulario titulado “Persona Jurídica” </w:t>
      </w:r>
      <w:r w:rsidRPr="006E622A">
        <w:rPr>
          <w:rFonts w:asciiTheme="minorHAnsi" w:hAnsiTheme="minorHAnsi" w:cstheme="minorHAnsi"/>
          <w:b/>
          <w:bCs/>
          <w:smallCaps/>
          <w:sz w:val="28"/>
          <w:u w:val="single"/>
          <w:lang w:val="en-GB"/>
        </w:rPr>
        <w:t>&gt;</w:t>
      </w:r>
    </w:p>
    <w:p w14:paraId="44A7E077" w14:textId="517BF2E9" w:rsidR="00FA2825" w:rsidRPr="006E622A" w:rsidRDefault="00FA2825" w:rsidP="00B54124">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Estatus jurídico (organización): </w:t>
      </w:r>
      <w:r w:rsidRPr="006E622A">
        <w:rPr>
          <w:rFonts w:asciiTheme="minorHAnsi" w:hAnsiTheme="minorHAnsi" w:cstheme="minorHAnsi"/>
          <w:szCs w:val="16"/>
          <w:highlight w:val="yellow"/>
          <w:lang w:val="en-GB"/>
        </w:rPr>
        <w:t>XXXXX</w:t>
      </w:r>
    </w:p>
    <w:p w14:paraId="775B0F4B" w14:textId="4DA6AA5F" w:rsidR="00FA2825" w:rsidRPr="006E622A" w:rsidRDefault="00FA2825" w:rsidP="00B54124">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Número de registro oficial de la organización: </w:t>
      </w:r>
      <w:r w:rsidRPr="006E622A">
        <w:rPr>
          <w:rFonts w:asciiTheme="minorHAnsi" w:hAnsiTheme="minorHAnsi" w:cstheme="minorHAnsi"/>
          <w:szCs w:val="16"/>
          <w:highlight w:val="yellow"/>
          <w:lang w:val="en-GB"/>
        </w:rPr>
        <w:t>XXXXX</w:t>
      </w:r>
    </w:p>
    <w:p w14:paraId="7B6696D2" w14:textId="13F511D1" w:rsidR="00FA2825" w:rsidRPr="006E622A" w:rsidRDefault="00FA2825" w:rsidP="00B54124">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Dirección oficial completa: </w:t>
      </w:r>
      <w:r w:rsidRPr="006E622A">
        <w:rPr>
          <w:rFonts w:asciiTheme="minorHAnsi" w:hAnsiTheme="minorHAnsi" w:cstheme="minorHAnsi"/>
          <w:szCs w:val="16"/>
          <w:highlight w:val="yellow"/>
          <w:lang w:val="en-GB"/>
        </w:rPr>
        <w:t>XXXXX</w:t>
      </w:r>
    </w:p>
    <w:p w14:paraId="29B4E9C1" w14:textId="2CAC8DA6" w:rsidR="00FA2825" w:rsidRPr="006E622A" w:rsidRDefault="00FA2825" w:rsidP="00B54124">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N° de IVA, para beneficiarios registrados con IVA: </w:t>
      </w:r>
      <w:r w:rsidRPr="006E622A">
        <w:rPr>
          <w:rFonts w:asciiTheme="minorHAnsi" w:hAnsiTheme="minorHAnsi" w:cstheme="minorHAnsi"/>
          <w:szCs w:val="16"/>
          <w:highlight w:val="yellow"/>
          <w:lang w:val="en-GB"/>
        </w:rPr>
        <w:t>XXXXX</w:t>
      </w:r>
    </w:p>
    <w:p w14:paraId="07044032" w14:textId="55F75785" w:rsidR="005E77E2" w:rsidRPr="006E622A" w:rsidRDefault="005E77E2" w:rsidP="005E77E2">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Representado por: </w:t>
      </w:r>
      <w:r w:rsidRPr="006E622A">
        <w:rPr>
          <w:rFonts w:asciiTheme="minorHAnsi" w:hAnsiTheme="minorHAnsi" w:cstheme="minorHAnsi"/>
          <w:szCs w:val="16"/>
          <w:highlight w:val="yellow"/>
          <w:lang w:val="en-GB"/>
        </w:rPr>
        <w:t>XXXXX</w:t>
      </w:r>
    </w:p>
    <w:p w14:paraId="1C786782" w14:textId="77777777" w:rsidR="00FA2825" w:rsidRPr="006E622A" w:rsidRDefault="00FA2825" w:rsidP="00B54124">
      <w:pPr>
        <w:pStyle w:val="a"/>
        <w:widowControl w:val="0"/>
        <w:jc w:val="left"/>
        <w:rPr>
          <w:rFonts w:asciiTheme="minorHAnsi" w:hAnsiTheme="minorHAnsi" w:cstheme="minorHAnsi"/>
          <w:szCs w:val="16"/>
          <w:lang w:val="en-GB"/>
        </w:rPr>
      </w:pPr>
    </w:p>
    <w:p w14:paraId="2876C705" w14:textId="3B727136" w:rsidR="00F441CF" w:rsidRPr="006E622A" w:rsidRDefault="0025070C" w:rsidP="00F441CF">
      <w:pPr>
        <w:pStyle w:val="a"/>
        <w:widowControl w:val="0"/>
        <w:jc w:val="left"/>
        <w:rPr>
          <w:rFonts w:asciiTheme="minorHAnsi" w:hAnsiTheme="minorHAnsi" w:cstheme="minorHAnsi"/>
          <w:szCs w:val="22"/>
          <w:lang w:val="en-GB"/>
        </w:rPr>
      </w:pPr>
      <w:r w:rsidRPr="006E622A">
        <w:rPr>
          <w:rFonts w:asciiTheme="minorHAnsi" w:hAnsiTheme="minorHAnsi" w:cstheme="minorHAnsi"/>
          <w:szCs w:val="16"/>
          <w:lang w:val="en-GB"/>
        </w:rPr>
        <w:t xml:space="preserve"> </w:t>
      </w:r>
      <w:r w:rsidRPr="006E622A">
        <w:rPr>
          <w:rFonts w:asciiTheme="minorHAnsi" w:hAnsiTheme="minorHAnsi" w:cstheme="minorHAnsi"/>
          <w:szCs w:val="22"/>
          <w:lang w:val="en-GB"/>
        </w:rPr>
        <w:t xml:space="preserve">(En adelante denominado el “ </w:t>
      </w:r>
      <w:r w:rsidRPr="006E622A">
        <w:rPr>
          <w:rFonts w:asciiTheme="minorHAnsi" w:hAnsiTheme="minorHAnsi" w:cstheme="minorHAnsi"/>
          <w:b/>
          <w:bCs/>
          <w:smallCaps/>
          <w:szCs w:val="22"/>
          <w:lang w:val="en-GB"/>
        </w:rPr>
        <w:t xml:space="preserve">Beneficiario </w:t>
      </w:r>
      <w:r w:rsidRPr="006E622A">
        <w:rPr>
          <w:rFonts w:asciiTheme="minorHAnsi" w:hAnsiTheme="minorHAnsi" w:cstheme="minorHAnsi"/>
          <w:szCs w:val="22"/>
          <w:lang w:val="en-GB"/>
        </w:rPr>
        <w:t>”)</w:t>
      </w:r>
    </w:p>
    <w:p w14:paraId="22BD8168" w14:textId="77777777" w:rsidR="00656639" w:rsidRPr="006E622A" w:rsidRDefault="00656639">
      <w:pPr>
        <w:widowControl w:val="0"/>
        <w:jc w:val="both"/>
        <w:rPr>
          <w:rFonts w:asciiTheme="minorHAnsi" w:hAnsiTheme="minorHAnsi" w:cstheme="minorHAnsi"/>
          <w:sz w:val="22"/>
          <w:lang w:val="en-GB"/>
        </w:rPr>
      </w:pPr>
    </w:p>
    <w:p w14:paraId="5B1A25A8" w14:textId="77777777" w:rsidR="00656639" w:rsidRPr="006E622A" w:rsidRDefault="00E551F2" w:rsidP="000A6D39">
      <w:pPr>
        <w:widowControl w:val="0"/>
        <w:jc w:val="right"/>
        <w:rPr>
          <w:rFonts w:asciiTheme="minorHAnsi" w:hAnsiTheme="minorHAnsi" w:cstheme="minorHAnsi"/>
          <w:b/>
          <w:bCs/>
          <w:sz w:val="22"/>
          <w:lang w:val="en-GB"/>
        </w:rPr>
      </w:pPr>
      <w:r w:rsidRPr="006E622A">
        <w:rPr>
          <w:rFonts w:asciiTheme="minorHAnsi" w:hAnsiTheme="minorHAnsi" w:cstheme="minorHAnsi"/>
          <w:b/>
          <w:bCs/>
          <w:sz w:val="22"/>
          <w:lang w:val="en-GB"/>
        </w:rPr>
        <w:t>De la segunda parte,</w:t>
      </w:r>
    </w:p>
    <w:p w14:paraId="152384B0" w14:textId="77777777" w:rsidR="00656639" w:rsidRPr="006E622A" w:rsidRDefault="00656639">
      <w:pPr>
        <w:pStyle w:val="a"/>
        <w:widowControl w:val="0"/>
        <w:jc w:val="left"/>
        <w:rPr>
          <w:rFonts w:asciiTheme="minorHAnsi" w:hAnsiTheme="minorHAnsi" w:cstheme="minorHAnsi"/>
          <w:lang w:val="en-GB"/>
        </w:rPr>
      </w:pPr>
    </w:p>
    <w:p w14:paraId="0EA60192" w14:textId="306DF504" w:rsidR="00656639" w:rsidRPr="006E622A" w:rsidRDefault="00E551F2">
      <w:pPr>
        <w:pStyle w:val="a"/>
        <w:widowControl w:val="0"/>
        <w:jc w:val="left"/>
        <w:rPr>
          <w:rFonts w:asciiTheme="minorHAnsi" w:hAnsiTheme="minorHAnsi" w:cstheme="minorHAnsi"/>
          <w:lang w:val="en-GB"/>
        </w:rPr>
      </w:pPr>
      <w:r w:rsidRPr="006E622A">
        <w:rPr>
          <w:rFonts w:asciiTheme="minorHAnsi" w:hAnsiTheme="minorHAnsi" w:cstheme="minorHAnsi"/>
          <w:lang w:val="en-GB"/>
        </w:rPr>
        <w:t xml:space="preserve">En lo sucesivo denominadas colectivamente las " </w:t>
      </w:r>
      <w:r w:rsidRPr="006E622A">
        <w:rPr>
          <w:rFonts w:asciiTheme="minorHAnsi" w:hAnsiTheme="minorHAnsi" w:cstheme="minorHAnsi"/>
          <w:smallCaps/>
          <w:lang w:val="en-GB"/>
        </w:rPr>
        <w:t xml:space="preserve">Partes </w:t>
      </w:r>
      <w:r w:rsidRPr="006E622A">
        <w:rPr>
          <w:rFonts w:asciiTheme="minorHAnsi" w:hAnsiTheme="minorHAnsi" w:cstheme="minorHAnsi"/>
          <w:lang w:val="en-GB"/>
        </w:rPr>
        <w:t>".</w:t>
      </w:r>
    </w:p>
    <w:p w14:paraId="11970945" w14:textId="77777777" w:rsidR="00656639" w:rsidRPr="006E622A" w:rsidRDefault="00656639">
      <w:pPr>
        <w:pStyle w:val="a"/>
        <w:widowControl w:val="0"/>
        <w:jc w:val="left"/>
        <w:rPr>
          <w:rFonts w:asciiTheme="minorHAnsi" w:hAnsiTheme="minorHAnsi" w:cstheme="minorHAnsi"/>
          <w:lang w:val="en-GB"/>
        </w:rPr>
      </w:pPr>
    </w:p>
    <w:p w14:paraId="6A4B5DA0" w14:textId="77777777" w:rsidR="00656639" w:rsidRPr="006E622A" w:rsidRDefault="00656639">
      <w:pPr>
        <w:widowControl w:val="0"/>
        <w:rPr>
          <w:rFonts w:asciiTheme="minorHAnsi" w:hAnsiTheme="minorHAnsi" w:cstheme="minorHAnsi"/>
          <w:b/>
          <w:sz w:val="22"/>
          <w:lang w:val="en-GB"/>
        </w:rPr>
      </w:pPr>
    </w:p>
    <w:p w14:paraId="00683D55" w14:textId="350A796E" w:rsidR="00504A80" w:rsidRPr="006E622A" w:rsidRDefault="00504A80">
      <w:pPr>
        <w:widowControl w:val="0"/>
        <w:rPr>
          <w:rFonts w:asciiTheme="minorHAnsi" w:hAnsiTheme="minorHAnsi" w:cstheme="minorHAnsi"/>
          <w:sz w:val="22"/>
          <w:lang w:val="en-GB"/>
        </w:rPr>
      </w:pPr>
      <w:r w:rsidRPr="006E622A">
        <w:rPr>
          <w:rFonts w:asciiTheme="minorHAnsi" w:hAnsiTheme="minorHAnsi" w:cstheme="minorHAnsi"/>
          <w:sz w:val="22"/>
          <w:lang w:val="en-GB"/>
        </w:rPr>
        <w:t xml:space="preserve">El </w:t>
      </w:r>
      <w:r w:rsidRPr="006E622A">
        <w:rPr>
          <w:rFonts w:asciiTheme="minorHAnsi" w:hAnsiTheme="minorHAnsi" w:cstheme="minorHAnsi"/>
          <w:b/>
          <w:bCs/>
          <w:smallCaps/>
          <w:sz w:val="22"/>
          <w:lang w:val="en-GB"/>
        </w:rPr>
        <w:t xml:space="preserve">Beneficiario </w:t>
      </w:r>
      <w:r w:rsidRPr="006E622A">
        <w:rPr>
          <w:rFonts w:asciiTheme="minorHAnsi" w:hAnsiTheme="minorHAnsi" w:cstheme="minorHAnsi"/>
          <w:sz w:val="22"/>
          <w:lang w:val="en-GB"/>
        </w:rPr>
        <w:t xml:space="preserve">actúa en asociación con los siguientes </w:t>
      </w:r>
      <w:r w:rsidRPr="006E622A">
        <w:rPr>
          <w:rFonts w:asciiTheme="minorHAnsi" w:hAnsiTheme="minorHAnsi" w:cstheme="minorHAnsi"/>
          <w:b/>
          <w:bCs/>
          <w:smallCaps/>
          <w:sz w:val="22"/>
          <w:lang w:val="en-GB"/>
        </w:rPr>
        <w:t xml:space="preserve">socios de implementación </w:t>
      </w:r>
      <w:r w:rsidRPr="006E622A">
        <w:rPr>
          <w:rFonts w:asciiTheme="minorHAnsi" w:hAnsiTheme="minorHAnsi" w:cstheme="minorHAnsi"/>
          <w:sz w:val="22"/>
          <w:lang w:val="en-GB"/>
        </w:rPr>
        <w:t>:</w:t>
      </w:r>
    </w:p>
    <w:p w14:paraId="3A0595C2" w14:textId="7C78F322" w:rsidR="00504A80" w:rsidRPr="006E622A" w:rsidRDefault="00EA1FA3">
      <w:pPr>
        <w:widowControl w:val="0"/>
        <w:rPr>
          <w:rFonts w:asciiTheme="minorHAnsi" w:hAnsiTheme="minorHAnsi" w:cstheme="minorHAnsi"/>
          <w:sz w:val="22"/>
          <w:lang w:val="en-GB"/>
        </w:rPr>
      </w:pPr>
      <w:r w:rsidRPr="006E622A">
        <w:rPr>
          <w:rFonts w:asciiTheme="minorHAnsi" w:hAnsiTheme="minorHAnsi" w:cstheme="minorHAnsi"/>
          <w:b/>
          <w:bCs/>
          <w:smallCaps/>
          <w:sz w:val="22"/>
          <w:lang w:val="en-GB"/>
        </w:rPr>
        <w:t xml:space="preserve">socio </w:t>
      </w:r>
      <w:r w:rsidRPr="006E622A">
        <w:rPr>
          <w:rFonts w:asciiTheme="minorHAnsi" w:hAnsiTheme="minorHAnsi" w:cstheme="minorHAnsi"/>
          <w:b/>
          <w:bCs/>
          <w:sz w:val="22"/>
          <w:lang w:val="en-GB"/>
        </w:rPr>
        <w:t xml:space="preserve">(s) de </w:t>
      </w:r>
      <w:r w:rsidRPr="006E622A">
        <w:rPr>
          <w:rFonts w:asciiTheme="minorHAnsi" w:hAnsiTheme="minorHAnsi" w:cstheme="minorHAnsi"/>
          <w:sz w:val="22"/>
          <w:lang w:val="en-GB"/>
        </w:rPr>
        <w:t xml:space="preserve">implementación del </w:t>
      </w:r>
      <w:r w:rsidRPr="006E622A">
        <w:rPr>
          <w:rFonts w:asciiTheme="minorHAnsi" w:hAnsiTheme="minorHAnsi" w:cstheme="minorHAnsi"/>
          <w:b/>
          <w:bCs/>
          <w:smallCaps/>
          <w:sz w:val="22"/>
          <w:lang w:val="en-GB"/>
        </w:rPr>
        <w:t xml:space="preserve">Beneficiario </w:t>
      </w:r>
      <w:r w:rsidRPr="006E622A">
        <w:rPr>
          <w:rFonts w:asciiTheme="minorHAnsi" w:hAnsiTheme="minorHAnsi" w:cstheme="minorHAnsi"/>
          <w:sz w:val="22"/>
          <w:lang w:val="en-GB"/>
        </w:rPr>
        <w:t>no son parte del contrato.)</w:t>
      </w:r>
    </w:p>
    <w:p w14:paraId="77166B1B" w14:textId="77777777" w:rsidR="00EA1FA3" w:rsidRPr="006E622A" w:rsidRDefault="00EA1FA3">
      <w:pPr>
        <w:widowControl w:val="0"/>
        <w:rPr>
          <w:rFonts w:asciiTheme="minorHAnsi" w:hAnsiTheme="minorHAnsi" w:cstheme="minorHAnsi"/>
          <w:b/>
          <w:sz w:val="22"/>
          <w:lang w:val="en-GB"/>
        </w:rPr>
      </w:pPr>
    </w:p>
    <w:p w14:paraId="17213F48" w14:textId="77777777" w:rsidR="00504A80" w:rsidRPr="006E622A" w:rsidRDefault="00504A80" w:rsidP="00504A80">
      <w:pPr>
        <w:pStyle w:val="a"/>
        <w:widowControl w:val="0"/>
        <w:jc w:val="left"/>
        <w:rPr>
          <w:rFonts w:asciiTheme="minorHAnsi" w:hAnsiTheme="minorHAnsi" w:cstheme="minorHAnsi"/>
          <w:b/>
          <w:smallCaps/>
          <w:sz w:val="28"/>
          <w:u w:val="single"/>
          <w:lang w:val="en-GB"/>
        </w:rPr>
      </w:pPr>
      <w:r w:rsidRPr="006E622A">
        <w:rPr>
          <w:rFonts w:asciiTheme="minorHAnsi" w:hAnsiTheme="minorHAnsi" w:cstheme="minorHAnsi"/>
          <w:b/>
          <w:bCs/>
          <w:smallCaps/>
          <w:sz w:val="28"/>
          <w:u w:val="single"/>
          <w:lang w:val="en-GB"/>
        </w:rPr>
        <w:t xml:space="preserve">&lt; </w:t>
      </w:r>
      <w:r w:rsidRPr="006E622A">
        <w:rPr>
          <w:rFonts w:asciiTheme="minorHAnsi" w:hAnsiTheme="minorHAnsi" w:cstheme="minorHAnsi"/>
          <w:b/>
          <w:bCs/>
          <w:smallCaps/>
          <w:sz w:val="28"/>
          <w:highlight w:val="yellow"/>
          <w:u w:val="single"/>
          <w:lang w:val="en-GB"/>
        </w:rPr>
        <w:t xml:space="preserve">Nombre oficial completo según consta en el formulario titulado “Persona Jurídica” </w:t>
      </w:r>
      <w:r w:rsidRPr="006E622A">
        <w:rPr>
          <w:rFonts w:asciiTheme="minorHAnsi" w:hAnsiTheme="minorHAnsi" w:cstheme="minorHAnsi"/>
          <w:b/>
          <w:bCs/>
          <w:smallCaps/>
          <w:sz w:val="28"/>
          <w:u w:val="single"/>
          <w:lang w:val="en-GB"/>
        </w:rPr>
        <w:t>&gt;</w:t>
      </w:r>
    </w:p>
    <w:p w14:paraId="718579F4" w14:textId="77777777" w:rsidR="00504A80" w:rsidRPr="006E622A" w:rsidRDefault="00504A80" w:rsidP="00504A80">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Estatus jurídico (organización): </w:t>
      </w:r>
      <w:r w:rsidRPr="006E622A">
        <w:rPr>
          <w:rFonts w:asciiTheme="minorHAnsi" w:hAnsiTheme="minorHAnsi" w:cstheme="minorHAnsi"/>
          <w:szCs w:val="16"/>
          <w:highlight w:val="yellow"/>
          <w:lang w:val="en-GB"/>
        </w:rPr>
        <w:t>XXXXX</w:t>
      </w:r>
    </w:p>
    <w:p w14:paraId="28A48CD0" w14:textId="77777777" w:rsidR="00504A80" w:rsidRPr="006E622A" w:rsidRDefault="00504A80" w:rsidP="00504A80">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Número de registro oficial de la organización: </w:t>
      </w:r>
      <w:r w:rsidRPr="006E622A">
        <w:rPr>
          <w:rFonts w:asciiTheme="minorHAnsi" w:hAnsiTheme="minorHAnsi" w:cstheme="minorHAnsi"/>
          <w:szCs w:val="16"/>
          <w:highlight w:val="yellow"/>
          <w:lang w:val="en-GB"/>
        </w:rPr>
        <w:t>XXXXX</w:t>
      </w:r>
    </w:p>
    <w:p w14:paraId="4BBAD51D" w14:textId="77777777" w:rsidR="00504A80" w:rsidRPr="006E622A" w:rsidRDefault="00504A80" w:rsidP="00504A80">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Dirección oficial completa: </w:t>
      </w:r>
      <w:r w:rsidRPr="006E622A">
        <w:rPr>
          <w:rFonts w:asciiTheme="minorHAnsi" w:hAnsiTheme="minorHAnsi" w:cstheme="minorHAnsi"/>
          <w:szCs w:val="16"/>
          <w:highlight w:val="yellow"/>
          <w:lang w:val="en-GB"/>
        </w:rPr>
        <w:t>XXXXX</w:t>
      </w:r>
    </w:p>
    <w:p w14:paraId="598E934C" w14:textId="77777777" w:rsidR="00504A80" w:rsidRPr="006E622A" w:rsidRDefault="00504A80" w:rsidP="00504A80">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N° de IVA, para beneficiarios registrados con IVA: </w:t>
      </w:r>
      <w:r w:rsidRPr="006E622A">
        <w:rPr>
          <w:rFonts w:asciiTheme="minorHAnsi" w:hAnsiTheme="minorHAnsi" w:cstheme="minorHAnsi"/>
          <w:szCs w:val="16"/>
          <w:highlight w:val="yellow"/>
          <w:lang w:val="en-GB"/>
        </w:rPr>
        <w:t>XXXXX</w:t>
      </w:r>
    </w:p>
    <w:p w14:paraId="4DB5BBAD" w14:textId="77777777" w:rsidR="00504A80" w:rsidRPr="006E622A" w:rsidRDefault="00504A80" w:rsidP="00504A80">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 xml:space="preserve">Representado por: </w:t>
      </w:r>
      <w:r w:rsidRPr="006E622A">
        <w:rPr>
          <w:rFonts w:asciiTheme="minorHAnsi" w:hAnsiTheme="minorHAnsi" w:cstheme="minorHAnsi"/>
          <w:szCs w:val="16"/>
          <w:highlight w:val="yellow"/>
          <w:lang w:val="en-GB"/>
        </w:rPr>
        <w:t>XXXXX</w:t>
      </w:r>
      <w:r w:rsidRPr="006E622A">
        <w:rPr>
          <w:rFonts w:asciiTheme="minorHAnsi" w:hAnsiTheme="minorHAnsi" w:cstheme="minorHAnsi"/>
          <w:szCs w:val="16"/>
          <w:lang w:val="en-GB"/>
        </w:rPr>
        <w:t xml:space="preserve"> </w:t>
      </w:r>
    </w:p>
    <w:p w14:paraId="4FEDB95C" w14:textId="77777777" w:rsidR="00504A80" w:rsidRPr="006E622A" w:rsidRDefault="00504A80" w:rsidP="00504A80">
      <w:pPr>
        <w:pStyle w:val="a"/>
        <w:widowControl w:val="0"/>
        <w:jc w:val="left"/>
        <w:rPr>
          <w:rFonts w:asciiTheme="minorHAnsi" w:hAnsiTheme="minorHAnsi" w:cstheme="minorHAnsi"/>
          <w:szCs w:val="16"/>
          <w:lang w:val="en-GB"/>
        </w:rPr>
      </w:pPr>
    </w:p>
    <w:p w14:paraId="6DECCC45" w14:textId="77777777" w:rsidR="00504A80" w:rsidRPr="006E622A" w:rsidRDefault="00504A80" w:rsidP="00504A80">
      <w:pPr>
        <w:pStyle w:val="a"/>
        <w:widowControl w:val="0"/>
        <w:jc w:val="left"/>
        <w:rPr>
          <w:rFonts w:asciiTheme="minorHAnsi" w:hAnsiTheme="minorHAnsi" w:cstheme="minorHAnsi"/>
          <w:szCs w:val="16"/>
          <w:lang w:val="en-GB"/>
        </w:rPr>
      </w:pPr>
      <w:r w:rsidRPr="006E622A">
        <w:rPr>
          <w:rFonts w:asciiTheme="minorHAnsi" w:hAnsiTheme="minorHAnsi" w:cstheme="minorHAnsi"/>
          <w:szCs w:val="16"/>
          <w:lang w:val="en-GB"/>
        </w:rPr>
        <w:t>Y</w:t>
      </w:r>
    </w:p>
    <w:p w14:paraId="306568B5" w14:textId="77777777" w:rsidR="00504A80" w:rsidRPr="006E622A" w:rsidRDefault="00504A80" w:rsidP="00504A80">
      <w:pPr>
        <w:pStyle w:val="a"/>
        <w:widowControl w:val="0"/>
        <w:jc w:val="left"/>
        <w:rPr>
          <w:rFonts w:asciiTheme="minorHAnsi" w:hAnsiTheme="minorHAnsi" w:cstheme="minorHAnsi"/>
          <w:szCs w:val="16"/>
          <w:lang w:val="en-GB"/>
        </w:rPr>
      </w:pPr>
    </w:p>
    <w:p w14:paraId="65F22FD1" w14:textId="4FEDE4A1" w:rsidR="00504A80" w:rsidRPr="006E622A" w:rsidRDefault="00504A80" w:rsidP="00BB7062">
      <w:pPr>
        <w:pStyle w:val="a"/>
        <w:widowControl w:val="0"/>
        <w:jc w:val="left"/>
        <w:rPr>
          <w:rFonts w:asciiTheme="minorHAnsi" w:hAnsiTheme="minorHAnsi" w:cstheme="minorHAnsi"/>
          <w:szCs w:val="16"/>
          <w:lang w:val="en-GB"/>
        </w:rPr>
      </w:pPr>
      <w:r w:rsidRPr="006E622A">
        <w:rPr>
          <w:rFonts w:asciiTheme="minorHAnsi" w:hAnsiTheme="minorHAnsi" w:cstheme="minorHAnsi"/>
          <w:szCs w:val="16"/>
          <w:highlight w:val="yellow"/>
          <w:lang w:val="en-GB"/>
        </w:rPr>
        <w:t xml:space="preserve">&lt; XXXXXX &gt; </w:t>
      </w:r>
      <w:r w:rsidRPr="006E622A">
        <w:rPr>
          <w:rFonts w:asciiTheme="minorHAnsi" w:hAnsiTheme="minorHAnsi" w:cstheme="minorHAnsi"/>
          <w:szCs w:val="16"/>
          <w:lang w:val="en-GB"/>
        </w:rPr>
        <w:t>.</w:t>
      </w:r>
    </w:p>
    <w:p w14:paraId="2DD45EF1" w14:textId="77777777" w:rsidR="00AD5BBD" w:rsidRPr="006E622A" w:rsidRDefault="00AD5BBD" w:rsidP="00AD5BBD">
      <w:pPr>
        <w:pStyle w:val="a"/>
        <w:widowControl w:val="0"/>
        <w:jc w:val="left"/>
        <w:rPr>
          <w:rFonts w:asciiTheme="minorHAnsi" w:hAnsiTheme="minorHAnsi" w:cstheme="minorHAnsi"/>
          <w:b/>
          <w:lang w:val="en-GB"/>
        </w:rPr>
      </w:pPr>
    </w:p>
    <w:p w14:paraId="3842D9DC" w14:textId="15EE15D2" w:rsidR="000A6E96" w:rsidRPr="006E622A" w:rsidRDefault="00AD5BBD" w:rsidP="009D3F6A">
      <w:pPr>
        <w:pStyle w:val="a"/>
        <w:widowControl w:val="0"/>
        <w:jc w:val="left"/>
        <w:rPr>
          <w:rFonts w:asciiTheme="minorHAnsi" w:hAnsiTheme="minorHAnsi" w:cstheme="minorHAnsi"/>
          <w:b/>
          <w:lang w:val="en-GB"/>
        </w:rPr>
      </w:pPr>
      <w:r w:rsidRPr="006E622A">
        <w:rPr>
          <w:rFonts w:asciiTheme="minorHAnsi" w:hAnsiTheme="minorHAnsi" w:cstheme="minorHAnsi"/>
          <w:b/>
          <w:bCs/>
          <w:lang w:val="en-GB"/>
        </w:rPr>
        <w:t>En atención a lo anterior, se acuerda lo siguiente:</w:t>
      </w:r>
      <w:r w:rsidRPr="006E622A">
        <w:rPr>
          <w:rFonts w:asciiTheme="minorHAnsi" w:hAnsiTheme="minorHAnsi" w:cstheme="minorHAnsi"/>
          <w:lang w:val="en-GB"/>
        </w:rPr>
        <w:br w:type="page"/>
      </w:r>
    </w:p>
    <w:sdt>
      <w:sdtPr>
        <w:rPr>
          <w:rFonts w:asciiTheme="minorHAnsi" w:eastAsia="Times" w:hAnsiTheme="minorHAnsi" w:cstheme="minorHAnsi"/>
          <w:b w:val="0"/>
          <w:bCs w:val="0"/>
          <w:color w:val="auto"/>
          <w:sz w:val="20"/>
          <w:szCs w:val="20"/>
          <w:lang w:val="en-GB"/>
        </w:rPr>
        <w:id w:val="-549693124"/>
        <w:docPartObj>
          <w:docPartGallery w:val="Table of Contents"/>
          <w:docPartUnique/>
        </w:docPartObj>
      </w:sdtPr>
      <w:sdtEndPr>
        <w:rPr>
          <w:sz w:val="22"/>
        </w:rPr>
      </w:sdtEndPr>
      <w:sdtContent>
        <w:p w14:paraId="77AC9659" w14:textId="77777777" w:rsidR="002C46DE" w:rsidRPr="006E622A" w:rsidRDefault="007E2198" w:rsidP="002C46DE">
          <w:pPr>
            <w:pStyle w:val="En-ttedetabledesmatires"/>
            <w:rPr>
              <w:rFonts w:asciiTheme="minorHAnsi" w:hAnsiTheme="minorHAnsi" w:cstheme="minorHAnsi"/>
              <w:color w:val="auto"/>
              <w:sz w:val="32"/>
              <w:lang w:val="en-GB"/>
            </w:rPr>
          </w:pPr>
          <w:r w:rsidRPr="006E622A">
            <w:rPr>
              <w:rFonts w:asciiTheme="minorHAnsi" w:hAnsiTheme="minorHAnsi" w:cstheme="minorHAnsi"/>
              <w:color w:val="auto"/>
              <w:sz w:val="32"/>
              <w:u w:val="single"/>
              <w:lang w:val="en-GB"/>
            </w:rPr>
            <w:t>TABLA DE CONTENIDO</w:t>
          </w:r>
        </w:p>
        <w:p w14:paraId="3310D4D6" w14:textId="77777777" w:rsidR="000D1A0F" w:rsidRPr="006E622A" w:rsidRDefault="000D1A0F" w:rsidP="000D1A0F">
          <w:pPr>
            <w:rPr>
              <w:rFonts w:asciiTheme="minorHAnsi" w:hAnsiTheme="minorHAnsi" w:cstheme="minorHAnsi"/>
              <w:lang w:val="en-GB"/>
            </w:rPr>
          </w:pPr>
        </w:p>
        <w:p w14:paraId="63EE404C" w14:textId="7509811E" w:rsidR="00A5536F" w:rsidRDefault="002C46DE">
          <w:pPr>
            <w:pStyle w:val="TM1"/>
            <w:tabs>
              <w:tab w:val="left" w:pos="1540"/>
              <w:tab w:val="right" w:leader="dot" w:pos="9753"/>
            </w:tabs>
            <w:rPr>
              <w:rFonts w:asciiTheme="minorHAnsi" w:eastAsiaTheme="minorEastAsia" w:hAnsiTheme="minorHAnsi" w:cstheme="minorBidi"/>
              <w:noProof/>
              <w:sz w:val="22"/>
              <w:szCs w:val="22"/>
            </w:rPr>
          </w:pPr>
          <w:r w:rsidRPr="006E622A">
            <w:rPr>
              <w:rFonts w:asciiTheme="minorHAnsi" w:hAnsiTheme="minorHAnsi" w:cstheme="minorHAnsi"/>
              <w:sz w:val="22"/>
              <w:lang w:val="en-GB"/>
            </w:rPr>
            <w:fldChar w:fldCharType="begin"/>
          </w:r>
          <w:r w:rsidRPr="006E622A">
            <w:rPr>
              <w:rFonts w:asciiTheme="minorHAnsi" w:hAnsiTheme="minorHAnsi" w:cstheme="minorHAnsi"/>
              <w:sz w:val="22"/>
              <w:lang w:val="en-GB"/>
            </w:rPr>
            <w:instrText xml:space="preserve"> TOC \o "1-3" \h \z \u </w:instrText>
          </w:r>
          <w:r w:rsidRPr="006E622A">
            <w:rPr>
              <w:rFonts w:asciiTheme="minorHAnsi" w:hAnsiTheme="minorHAnsi" w:cstheme="minorHAnsi"/>
              <w:sz w:val="22"/>
              <w:lang w:val="en-GB"/>
            </w:rPr>
            <w:fldChar w:fldCharType="separate"/>
          </w:r>
          <w:hyperlink w:anchor="_Toc61278212" w:history="1">
            <w:r w:rsidR="00A5536F" w:rsidRPr="00D2354A">
              <w:rPr>
                <w:rStyle w:val="Lienhypertexte"/>
                <w:rFonts w:cstheme="minorHAnsi"/>
                <w:b/>
                <w:caps/>
                <w:noProof/>
                <w:lang w:val="en-GB"/>
              </w:rPr>
              <w:t xml:space="preserve">ARTÍCULO 1: </w:t>
            </w:r>
          </w:hyperlink>
          <w:r w:rsidR="00A5536F">
            <w:rPr>
              <w:rFonts w:asciiTheme="minorHAnsi" w:eastAsiaTheme="minorEastAsia" w:hAnsiTheme="minorHAnsi" w:cstheme="minorBidi"/>
              <w:noProof/>
              <w:sz w:val="22"/>
              <w:szCs w:val="22"/>
            </w:rPr>
            <w:tab/>
          </w:r>
          <w:hyperlink w:anchor="_Toc61278212" w:history="1">
            <w:r w:rsidR="00A5536F" w:rsidRPr="00D2354A">
              <w:rPr>
                <w:rStyle w:val="Lienhypertexte"/>
                <w:rFonts w:cstheme="minorHAnsi"/>
                <w:b/>
                <w:bCs/>
                <w:caps/>
                <w:noProof/>
                <w:lang w:val="en-GB"/>
              </w:rPr>
              <w:t xml:space="preserve">Objeto del contrato de subvención </w:t>
            </w:r>
          </w:hyperlink>
          <w:r w:rsidR="00A5536F">
            <w:rPr>
              <w:noProof/>
              <w:webHidden/>
            </w:rPr>
            <w:tab/>
          </w:r>
          <w:r w:rsidR="00A5536F">
            <w:rPr>
              <w:noProof/>
              <w:webHidden/>
            </w:rPr>
            <w:fldChar w:fldCharType="begin"/>
          </w:r>
          <w:r w:rsidR="00A5536F">
            <w:rPr>
              <w:noProof/>
              <w:webHidden/>
            </w:rPr>
            <w:instrText xml:space="preserve"> PAGEREF _Toc61278212 \h </w:instrText>
          </w:r>
          <w:r w:rsidR="00A5536F">
            <w:rPr>
              <w:noProof/>
              <w:webHidden/>
            </w:rPr>
          </w:r>
          <w:r w:rsidR="00A5536F">
            <w:rPr>
              <w:noProof/>
              <w:webHidden/>
            </w:rPr>
            <w:fldChar w:fldCharType="separate"/>
          </w:r>
          <w:hyperlink w:anchor="_Toc61278212" w:history="1">
            <w:r w:rsidR="00816ECC">
              <w:rPr>
                <w:noProof/>
                <w:webHidden/>
              </w:rPr>
              <w:t>4</w:t>
            </w:r>
          </w:hyperlink>
          <w:r w:rsidR="00A5536F">
            <w:rPr>
              <w:noProof/>
              <w:webHidden/>
            </w:rPr>
            <w:fldChar w:fldCharType="end"/>
          </w:r>
        </w:p>
        <w:p w14:paraId="462587A3" w14:textId="5DFA6A46" w:rsidR="00A5536F" w:rsidRDefault="00455934">
          <w:pPr>
            <w:pStyle w:val="TM1"/>
            <w:tabs>
              <w:tab w:val="left" w:pos="1540"/>
              <w:tab w:val="right" w:leader="dot" w:pos="9753"/>
            </w:tabs>
            <w:rPr>
              <w:rFonts w:asciiTheme="minorHAnsi" w:eastAsiaTheme="minorEastAsia" w:hAnsiTheme="minorHAnsi" w:cstheme="minorBidi"/>
              <w:noProof/>
              <w:sz w:val="22"/>
              <w:szCs w:val="22"/>
            </w:rPr>
          </w:pPr>
          <w:hyperlink w:anchor="_Toc61278213" w:history="1">
            <w:r w:rsidR="00A5536F" w:rsidRPr="00D2354A">
              <w:rPr>
                <w:rStyle w:val="Lienhypertexte"/>
                <w:rFonts w:cstheme="minorHAnsi"/>
                <w:b/>
                <w:caps/>
                <w:noProof/>
                <w:lang w:val="en-GB"/>
              </w:rPr>
              <w:t xml:space="preserve">ARTÍCULO 2: </w:t>
            </w:r>
          </w:hyperlink>
          <w:r w:rsidR="00A5536F">
            <w:rPr>
              <w:rFonts w:asciiTheme="minorHAnsi" w:eastAsiaTheme="minorEastAsia" w:hAnsiTheme="minorHAnsi" w:cstheme="minorBidi"/>
              <w:noProof/>
              <w:sz w:val="22"/>
              <w:szCs w:val="22"/>
            </w:rPr>
            <w:tab/>
          </w:r>
          <w:hyperlink w:anchor="_Toc61278213" w:history="1">
            <w:r w:rsidR="00A5536F" w:rsidRPr="00D2354A">
              <w:rPr>
                <w:rStyle w:val="Lienhypertexte"/>
                <w:rFonts w:cstheme="minorHAnsi"/>
                <w:b/>
                <w:bCs/>
                <w:caps/>
                <w:noProof/>
                <w:lang w:val="en-GB"/>
              </w:rPr>
              <w:t xml:space="preserve">Período de implementación del proyecto </w:t>
            </w:r>
          </w:hyperlink>
          <w:r w:rsidR="00A5536F">
            <w:rPr>
              <w:noProof/>
              <w:webHidden/>
            </w:rPr>
            <w:tab/>
          </w:r>
          <w:r w:rsidR="00A5536F">
            <w:rPr>
              <w:noProof/>
              <w:webHidden/>
            </w:rPr>
            <w:fldChar w:fldCharType="begin"/>
          </w:r>
          <w:r w:rsidR="00A5536F">
            <w:rPr>
              <w:noProof/>
              <w:webHidden/>
            </w:rPr>
            <w:instrText xml:space="preserve"> PAGEREF _Toc61278213 \h </w:instrText>
          </w:r>
          <w:r w:rsidR="00A5536F">
            <w:rPr>
              <w:noProof/>
              <w:webHidden/>
            </w:rPr>
          </w:r>
          <w:r w:rsidR="00A5536F">
            <w:rPr>
              <w:noProof/>
              <w:webHidden/>
            </w:rPr>
            <w:fldChar w:fldCharType="separate"/>
          </w:r>
          <w:hyperlink w:anchor="_Toc61278213" w:history="1">
            <w:r w:rsidR="00816ECC">
              <w:rPr>
                <w:noProof/>
                <w:webHidden/>
              </w:rPr>
              <w:t>4</w:t>
            </w:r>
          </w:hyperlink>
          <w:r w:rsidR="00A5536F">
            <w:rPr>
              <w:noProof/>
              <w:webHidden/>
            </w:rPr>
            <w:fldChar w:fldCharType="end"/>
          </w:r>
        </w:p>
        <w:p w14:paraId="28D164DD" w14:textId="4F4733C1" w:rsidR="00A5536F" w:rsidRDefault="00455934">
          <w:pPr>
            <w:pStyle w:val="TM1"/>
            <w:tabs>
              <w:tab w:val="left" w:pos="1540"/>
              <w:tab w:val="right" w:leader="dot" w:pos="9753"/>
            </w:tabs>
            <w:rPr>
              <w:rFonts w:asciiTheme="minorHAnsi" w:eastAsiaTheme="minorEastAsia" w:hAnsiTheme="minorHAnsi" w:cstheme="minorBidi"/>
              <w:noProof/>
              <w:sz w:val="22"/>
              <w:szCs w:val="22"/>
            </w:rPr>
          </w:pPr>
          <w:hyperlink w:anchor="_Toc61278214" w:history="1">
            <w:r w:rsidR="00A5536F" w:rsidRPr="00D2354A">
              <w:rPr>
                <w:rStyle w:val="Lienhypertexte"/>
                <w:rFonts w:cstheme="minorHAnsi"/>
                <w:b/>
                <w:caps/>
                <w:noProof/>
                <w:lang w:val="en-GB"/>
              </w:rPr>
              <w:t xml:space="preserve">ARTÍCULO 3: </w:t>
            </w:r>
          </w:hyperlink>
          <w:r w:rsidR="00A5536F">
            <w:rPr>
              <w:rFonts w:asciiTheme="minorHAnsi" w:eastAsiaTheme="minorEastAsia" w:hAnsiTheme="minorHAnsi" w:cstheme="minorBidi"/>
              <w:noProof/>
              <w:sz w:val="22"/>
              <w:szCs w:val="22"/>
            </w:rPr>
            <w:tab/>
          </w:r>
          <w:hyperlink w:anchor="_Toc61278214" w:history="1">
            <w:r w:rsidR="00A5536F" w:rsidRPr="00D2354A">
              <w:rPr>
                <w:rStyle w:val="Lienhypertexte"/>
                <w:rFonts w:cstheme="minorHAnsi"/>
                <w:b/>
                <w:bCs/>
                <w:caps/>
                <w:noProof/>
                <w:lang w:val="en-GB"/>
              </w:rPr>
              <w:t xml:space="preserve">Financiamiento del proyecto </w:t>
            </w:r>
          </w:hyperlink>
          <w:r w:rsidR="00A5536F">
            <w:rPr>
              <w:noProof/>
              <w:webHidden/>
            </w:rPr>
            <w:tab/>
          </w:r>
          <w:r w:rsidR="00A5536F">
            <w:rPr>
              <w:noProof/>
              <w:webHidden/>
            </w:rPr>
            <w:fldChar w:fldCharType="begin"/>
          </w:r>
          <w:r w:rsidR="00A5536F">
            <w:rPr>
              <w:noProof/>
              <w:webHidden/>
            </w:rPr>
            <w:instrText xml:space="preserve"> PAGEREF _Toc61278214 \h </w:instrText>
          </w:r>
          <w:r w:rsidR="00A5536F">
            <w:rPr>
              <w:noProof/>
              <w:webHidden/>
            </w:rPr>
          </w:r>
          <w:r w:rsidR="00A5536F">
            <w:rPr>
              <w:noProof/>
              <w:webHidden/>
            </w:rPr>
            <w:fldChar w:fldCharType="separate"/>
          </w:r>
          <w:hyperlink w:anchor="_Toc61278214" w:history="1">
            <w:r w:rsidR="00816ECC">
              <w:rPr>
                <w:noProof/>
                <w:webHidden/>
              </w:rPr>
              <w:t>5</w:t>
            </w:r>
          </w:hyperlink>
          <w:r w:rsidR="00A5536F">
            <w:rPr>
              <w:noProof/>
              <w:webHidden/>
            </w:rPr>
            <w:fldChar w:fldCharType="end"/>
          </w:r>
        </w:p>
        <w:p w14:paraId="0417344D" w14:textId="606883EF" w:rsidR="00A5536F" w:rsidRDefault="00455934">
          <w:pPr>
            <w:pStyle w:val="TM1"/>
            <w:tabs>
              <w:tab w:val="left" w:pos="1540"/>
              <w:tab w:val="right" w:leader="dot" w:pos="9753"/>
            </w:tabs>
            <w:rPr>
              <w:rFonts w:asciiTheme="minorHAnsi" w:eastAsiaTheme="minorEastAsia" w:hAnsiTheme="minorHAnsi" w:cstheme="minorBidi"/>
              <w:noProof/>
              <w:sz w:val="22"/>
              <w:szCs w:val="22"/>
            </w:rPr>
          </w:pPr>
          <w:hyperlink w:anchor="_Toc61278215" w:history="1">
            <w:r w:rsidR="00A5536F" w:rsidRPr="00D2354A">
              <w:rPr>
                <w:rStyle w:val="Lienhypertexte"/>
                <w:rFonts w:cstheme="minorHAnsi"/>
                <w:b/>
                <w:caps/>
                <w:noProof/>
                <w:lang w:val="en-GB"/>
              </w:rPr>
              <w:t xml:space="preserve">ARTÍCULO 4: </w:t>
            </w:r>
          </w:hyperlink>
          <w:r w:rsidR="00A5536F">
            <w:rPr>
              <w:rFonts w:asciiTheme="minorHAnsi" w:eastAsiaTheme="minorEastAsia" w:hAnsiTheme="minorHAnsi" w:cstheme="minorBidi"/>
              <w:noProof/>
              <w:sz w:val="22"/>
              <w:szCs w:val="22"/>
            </w:rPr>
            <w:tab/>
          </w:r>
          <w:hyperlink w:anchor="_Toc61278215" w:history="1">
            <w:r w:rsidR="00A5536F" w:rsidRPr="00D2354A">
              <w:rPr>
                <w:rStyle w:val="Lienhypertexte"/>
                <w:rFonts w:cstheme="minorHAnsi"/>
                <w:b/>
                <w:bCs/>
                <w:caps/>
                <w:noProof/>
                <w:lang w:val="en-GB"/>
              </w:rPr>
              <w:t xml:space="preserve">Informes y condiciones de pago </w:t>
            </w:r>
          </w:hyperlink>
          <w:r w:rsidR="00A5536F">
            <w:rPr>
              <w:noProof/>
              <w:webHidden/>
            </w:rPr>
            <w:tab/>
          </w:r>
          <w:r w:rsidR="00A5536F">
            <w:rPr>
              <w:noProof/>
              <w:webHidden/>
            </w:rPr>
            <w:fldChar w:fldCharType="begin"/>
          </w:r>
          <w:r w:rsidR="00A5536F">
            <w:rPr>
              <w:noProof/>
              <w:webHidden/>
            </w:rPr>
            <w:instrText xml:space="preserve"> PAGEREF _Toc61278215 \h </w:instrText>
          </w:r>
          <w:r w:rsidR="00A5536F">
            <w:rPr>
              <w:noProof/>
              <w:webHidden/>
            </w:rPr>
          </w:r>
          <w:r w:rsidR="00A5536F">
            <w:rPr>
              <w:noProof/>
              <w:webHidden/>
            </w:rPr>
            <w:fldChar w:fldCharType="separate"/>
          </w:r>
          <w:hyperlink w:anchor="_Toc61278215" w:history="1">
            <w:r w:rsidR="00816ECC">
              <w:rPr>
                <w:noProof/>
                <w:webHidden/>
              </w:rPr>
              <w:t>5</w:t>
            </w:r>
          </w:hyperlink>
          <w:r w:rsidR="00A5536F">
            <w:rPr>
              <w:noProof/>
              <w:webHidden/>
            </w:rPr>
            <w:fldChar w:fldCharType="end"/>
          </w:r>
        </w:p>
        <w:p w14:paraId="093E226D" w14:textId="5147BE2A" w:rsidR="00A5536F" w:rsidRDefault="00455934">
          <w:pPr>
            <w:pStyle w:val="TM1"/>
            <w:tabs>
              <w:tab w:val="left" w:pos="1540"/>
              <w:tab w:val="right" w:leader="dot" w:pos="9753"/>
            </w:tabs>
            <w:rPr>
              <w:rFonts w:asciiTheme="minorHAnsi" w:eastAsiaTheme="minorEastAsia" w:hAnsiTheme="minorHAnsi" w:cstheme="minorBidi"/>
              <w:noProof/>
              <w:sz w:val="22"/>
              <w:szCs w:val="22"/>
            </w:rPr>
          </w:pPr>
          <w:hyperlink w:anchor="_Toc61278216" w:history="1">
            <w:r w:rsidR="00A5536F" w:rsidRPr="00D2354A">
              <w:rPr>
                <w:rStyle w:val="Lienhypertexte"/>
                <w:rFonts w:cstheme="minorHAnsi"/>
                <w:b/>
                <w:caps/>
                <w:noProof/>
                <w:lang w:val="en-GB"/>
              </w:rPr>
              <w:t xml:space="preserve">ARTÍCULO 5: </w:t>
            </w:r>
          </w:hyperlink>
          <w:r w:rsidR="00A5536F">
            <w:rPr>
              <w:rFonts w:asciiTheme="minorHAnsi" w:eastAsiaTheme="minorEastAsia" w:hAnsiTheme="minorHAnsi" w:cstheme="minorBidi"/>
              <w:noProof/>
              <w:sz w:val="22"/>
              <w:szCs w:val="22"/>
            </w:rPr>
            <w:tab/>
          </w:r>
          <w:hyperlink w:anchor="_Toc61278216" w:history="1">
            <w:r w:rsidR="00A5536F" w:rsidRPr="00D2354A">
              <w:rPr>
                <w:rStyle w:val="Lienhypertexte"/>
                <w:rFonts w:cstheme="minorHAnsi"/>
                <w:b/>
                <w:bCs/>
                <w:caps/>
                <w:noProof/>
                <w:lang w:val="en-GB"/>
              </w:rPr>
              <w:t xml:space="preserve">Direcciones de contacto </w:t>
            </w:r>
          </w:hyperlink>
          <w:r w:rsidR="00A5536F">
            <w:rPr>
              <w:noProof/>
              <w:webHidden/>
            </w:rPr>
            <w:tab/>
          </w:r>
          <w:r w:rsidR="00A5536F">
            <w:rPr>
              <w:noProof/>
              <w:webHidden/>
            </w:rPr>
            <w:fldChar w:fldCharType="begin"/>
          </w:r>
          <w:r w:rsidR="00A5536F">
            <w:rPr>
              <w:noProof/>
              <w:webHidden/>
            </w:rPr>
            <w:instrText xml:space="preserve"> PAGEREF _Toc61278216 \h </w:instrText>
          </w:r>
          <w:r w:rsidR="00A5536F">
            <w:rPr>
              <w:noProof/>
              <w:webHidden/>
            </w:rPr>
          </w:r>
          <w:r w:rsidR="00A5536F">
            <w:rPr>
              <w:noProof/>
              <w:webHidden/>
            </w:rPr>
            <w:fldChar w:fldCharType="separate"/>
          </w:r>
          <w:hyperlink w:anchor="_Toc61278216" w:history="1">
            <w:r w:rsidR="00816ECC">
              <w:rPr>
                <w:noProof/>
                <w:webHidden/>
              </w:rPr>
              <w:t>6</w:t>
            </w:r>
          </w:hyperlink>
          <w:r w:rsidR="00A5536F">
            <w:rPr>
              <w:noProof/>
              <w:webHidden/>
            </w:rPr>
            <w:fldChar w:fldCharType="end"/>
          </w:r>
        </w:p>
        <w:p w14:paraId="2FBB68C5" w14:textId="4D812468" w:rsidR="00A5536F" w:rsidRDefault="00455934">
          <w:pPr>
            <w:pStyle w:val="TM1"/>
            <w:tabs>
              <w:tab w:val="left" w:pos="1540"/>
              <w:tab w:val="right" w:leader="dot" w:pos="9753"/>
            </w:tabs>
            <w:rPr>
              <w:rFonts w:asciiTheme="minorHAnsi" w:eastAsiaTheme="minorEastAsia" w:hAnsiTheme="minorHAnsi" w:cstheme="minorBidi"/>
              <w:noProof/>
              <w:sz w:val="22"/>
              <w:szCs w:val="22"/>
            </w:rPr>
          </w:pPr>
          <w:hyperlink w:anchor="_Toc61278217" w:history="1">
            <w:r w:rsidR="00A5536F" w:rsidRPr="00D2354A">
              <w:rPr>
                <w:rStyle w:val="Lienhypertexte"/>
                <w:rFonts w:cstheme="minorHAnsi"/>
                <w:b/>
                <w:caps/>
                <w:noProof/>
                <w:lang w:val="en-GB"/>
              </w:rPr>
              <w:t xml:space="preserve">ARTÍCULO 6: </w:t>
            </w:r>
          </w:hyperlink>
          <w:r w:rsidR="00A5536F">
            <w:rPr>
              <w:rFonts w:asciiTheme="minorHAnsi" w:eastAsiaTheme="minorEastAsia" w:hAnsiTheme="minorHAnsi" w:cstheme="minorBidi"/>
              <w:noProof/>
              <w:sz w:val="22"/>
              <w:szCs w:val="22"/>
            </w:rPr>
            <w:tab/>
          </w:r>
          <w:hyperlink w:anchor="_Toc61278217" w:history="1">
            <w:r w:rsidR="00A5536F" w:rsidRPr="00D2354A">
              <w:rPr>
                <w:rStyle w:val="Lienhypertexte"/>
                <w:rFonts w:cstheme="minorHAnsi"/>
                <w:b/>
                <w:bCs/>
                <w:caps/>
                <w:noProof/>
                <w:lang w:val="en-GB"/>
              </w:rPr>
              <w:t xml:space="preserve">Anexos </w:t>
            </w:r>
          </w:hyperlink>
          <w:r w:rsidR="00A5536F">
            <w:rPr>
              <w:noProof/>
              <w:webHidden/>
            </w:rPr>
            <w:tab/>
          </w:r>
          <w:r w:rsidR="00A5536F">
            <w:rPr>
              <w:noProof/>
              <w:webHidden/>
            </w:rPr>
            <w:fldChar w:fldCharType="begin"/>
          </w:r>
          <w:r w:rsidR="00A5536F">
            <w:rPr>
              <w:noProof/>
              <w:webHidden/>
            </w:rPr>
            <w:instrText xml:space="preserve"> PAGEREF _Toc61278217 \h </w:instrText>
          </w:r>
          <w:r w:rsidR="00A5536F">
            <w:rPr>
              <w:noProof/>
              <w:webHidden/>
            </w:rPr>
          </w:r>
          <w:r w:rsidR="00A5536F">
            <w:rPr>
              <w:noProof/>
              <w:webHidden/>
            </w:rPr>
            <w:fldChar w:fldCharType="separate"/>
          </w:r>
          <w:hyperlink w:anchor="_Toc61278217" w:history="1">
            <w:r w:rsidR="00816ECC">
              <w:rPr>
                <w:noProof/>
                <w:webHidden/>
              </w:rPr>
              <w:t>7</w:t>
            </w:r>
          </w:hyperlink>
          <w:r w:rsidR="00A5536F">
            <w:rPr>
              <w:noProof/>
              <w:webHidden/>
            </w:rPr>
            <w:fldChar w:fldCharType="end"/>
          </w:r>
        </w:p>
        <w:p w14:paraId="43AF17BF" w14:textId="5425ECD2" w:rsidR="00A5536F" w:rsidRDefault="00455934">
          <w:pPr>
            <w:pStyle w:val="TM1"/>
            <w:tabs>
              <w:tab w:val="left" w:pos="1540"/>
              <w:tab w:val="right" w:leader="dot" w:pos="9753"/>
            </w:tabs>
            <w:rPr>
              <w:rFonts w:asciiTheme="minorHAnsi" w:eastAsiaTheme="minorEastAsia" w:hAnsiTheme="minorHAnsi" w:cstheme="minorBidi"/>
              <w:noProof/>
              <w:sz w:val="22"/>
              <w:szCs w:val="22"/>
            </w:rPr>
          </w:pPr>
          <w:hyperlink w:anchor="_Toc61278218" w:history="1">
            <w:r w:rsidR="00A5536F" w:rsidRPr="00D2354A">
              <w:rPr>
                <w:rStyle w:val="Lienhypertexte"/>
                <w:rFonts w:cstheme="minorHAnsi"/>
                <w:b/>
                <w:caps/>
                <w:noProof/>
                <w:lang w:val="en-GB"/>
              </w:rPr>
              <w:t xml:space="preserve">ARTÍCULO 7: </w:t>
            </w:r>
          </w:hyperlink>
          <w:r w:rsidR="00A5536F">
            <w:rPr>
              <w:rFonts w:asciiTheme="minorHAnsi" w:eastAsiaTheme="minorEastAsia" w:hAnsiTheme="minorHAnsi" w:cstheme="minorBidi"/>
              <w:noProof/>
              <w:sz w:val="22"/>
              <w:szCs w:val="22"/>
            </w:rPr>
            <w:tab/>
          </w:r>
          <w:hyperlink w:anchor="_Toc61278218" w:history="1">
            <w:r w:rsidR="00A5536F" w:rsidRPr="00D2354A">
              <w:rPr>
                <w:rStyle w:val="Lienhypertexte"/>
                <w:rFonts w:cstheme="minorHAnsi"/>
                <w:b/>
                <w:bCs/>
                <w:caps/>
                <w:noProof/>
                <w:lang w:val="en-GB"/>
              </w:rPr>
              <w:t xml:space="preserve">Otras condiciones específicas aplicables al proyecto </w:t>
            </w:r>
          </w:hyperlink>
          <w:r w:rsidR="00A5536F">
            <w:rPr>
              <w:noProof/>
              <w:webHidden/>
            </w:rPr>
            <w:tab/>
          </w:r>
          <w:r w:rsidR="00A5536F">
            <w:rPr>
              <w:noProof/>
              <w:webHidden/>
            </w:rPr>
            <w:fldChar w:fldCharType="begin"/>
          </w:r>
          <w:r w:rsidR="00A5536F">
            <w:rPr>
              <w:noProof/>
              <w:webHidden/>
            </w:rPr>
            <w:instrText xml:space="preserve"> PAGEREF _Toc61278218 \h </w:instrText>
          </w:r>
          <w:r w:rsidR="00A5536F">
            <w:rPr>
              <w:noProof/>
              <w:webHidden/>
            </w:rPr>
          </w:r>
          <w:r w:rsidR="00A5536F">
            <w:rPr>
              <w:noProof/>
              <w:webHidden/>
            </w:rPr>
            <w:fldChar w:fldCharType="separate"/>
          </w:r>
          <w:hyperlink w:anchor="_Toc61278218" w:history="1">
            <w:r w:rsidR="00816ECC">
              <w:rPr>
                <w:noProof/>
                <w:webHidden/>
              </w:rPr>
              <w:t>8</w:t>
            </w:r>
          </w:hyperlink>
          <w:r w:rsidR="00A5536F">
            <w:rPr>
              <w:noProof/>
              <w:webHidden/>
            </w:rPr>
            <w:fldChar w:fldCharType="end"/>
          </w:r>
        </w:p>
        <w:p w14:paraId="35FFF898" w14:textId="2F2ECD7C" w:rsidR="002C46DE" w:rsidRPr="006E622A" w:rsidRDefault="002C46DE" w:rsidP="002C46DE">
          <w:pPr>
            <w:rPr>
              <w:rFonts w:asciiTheme="minorHAnsi" w:hAnsiTheme="minorHAnsi" w:cstheme="minorHAnsi"/>
              <w:sz w:val="22"/>
              <w:lang w:val="en-GB"/>
            </w:rPr>
          </w:pPr>
          <w:r w:rsidRPr="006E622A">
            <w:rPr>
              <w:rFonts w:asciiTheme="minorHAnsi" w:hAnsiTheme="minorHAnsi" w:cstheme="minorHAnsi"/>
              <w:sz w:val="22"/>
              <w:lang w:val="en-GB"/>
            </w:rPr>
            <w:fldChar w:fldCharType="end"/>
          </w:r>
        </w:p>
      </w:sdtContent>
    </w:sdt>
    <w:p w14:paraId="37F0B709" w14:textId="77777777" w:rsidR="000A6E96" w:rsidRPr="006E622A" w:rsidRDefault="000A6E96" w:rsidP="000C4A41">
      <w:pPr>
        <w:widowControl w:val="0"/>
        <w:rPr>
          <w:rFonts w:asciiTheme="minorHAnsi" w:hAnsiTheme="minorHAnsi" w:cstheme="minorHAnsi"/>
          <w:b/>
          <w:sz w:val="22"/>
          <w:lang w:val="en-GB"/>
        </w:rPr>
      </w:pPr>
    </w:p>
    <w:p w14:paraId="28AAA99D" w14:textId="77777777" w:rsidR="000A6E96" w:rsidRPr="006E622A" w:rsidRDefault="000A6E96" w:rsidP="00D569AF">
      <w:pPr>
        <w:widowControl w:val="0"/>
        <w:jc w:val="right"/>
        <w:rPr>
          <w:rFonts w:asciiTheme="minorHAnsi" w:hAnsiTheme="minorHAnsi" w:cstheme="minorHAnsi"/>
          <w:b/>
          <w:sz w:val="22"/>
          <w:lang w:val="en-GB"/>
        </w:rPr>
        <w:sectPr w:rsidR="000A6E96" w:rsidRPr="006E622A" w:rsidSect="000E5BAB">
          <w:headerReference w:type="default" r:id="rId14"/>
          <w:footerReference w:type="even" r:id="rId15"/>
          <w:footerReference w:type="default" r:id="rId16"/>
          <w:footerReference w:type="first" r:id="rId17"/>
          <w:pgSz w:w="11906" w:h="16838" w:code="9"/>
          <w:pgMar w:top="902" w:right="1009" w:bottom="1616" w:left="1134" w:header="431" w:footer="803" w:gutter="0"/>
          <w:cols w:space="708"/>
          <w:docGrid w:linePitch="360"/>
        </w:sectPr>
      </w:pPr>
    </w:p>
    <w:p w14:paraId="3639C19B" w14:textId="683E346E" w:rsidR="001726C5" w:rsidRPr="006E622A" w:rsidRDefault="001726C5" w:rsidP="00284180">
      <w:pPr>
        <w:pStyle w:val="v"/>
        <w:widowControl w:val="0"/>
        <w:numPr>
          <w:ilvl w:val="0"/>
          <w:numId w:val="7"/>
        </w:numPr>
        <w:spacing w:before="600" w:after="240"/>
        <w:ind w:left="357" w:hanging="357"/>
        <w:jc w:val="left"/>
        <w:outlineLvl w:val="0"/>
        <w:rPr>
          <w:rFonts w:asciiTheme="minorHAnsi" w:hAnsiTheme="minorHAnsi" w:cstheme="minorHAnsi"/>
          <w:b/>
          <w:caps/>
          <w:sz w:val="24"/>
          <w:lang w:val="en-GB"/>
        </w:rPr>
      </w:pPr>
      <w:bookmarkStart w:id="4" w:name="_Toc61278212"/>
      <w:r w:rsidRPr="006E622A">
        <w:rPr>
          <w:rFonts w:asciiTheme="minorHAnsi" w:hAnsiTheme="minorHAnsi" w:cstheme="minorHAnsi"/>
          <w:b/>
          <w:bCs/>
          <w:caps/>
          <w:sz w:val="24"/>
          <w:lang w:val="en-GB"/>
        </w:rPr>
        <w:lastRenderedPageBreak/>
        <w:t>Objeto del contrato de subvención</w:t>
      </w:r>
      <w:bookmarkEnd w:id="4"/>
    </w:p>
    <w:p w14:paraId="52030EBC" w14:textId="26F70560" w:rsidR="00C54D29" w:rsidRPr="006E622A" w:rsidRDefault="00C54D29" w:rsidP="005B5938">
      <w:pPr>
        <w:spacing w:before="240"/>
        <w:ind w:left="567" w:hanging="567"/>
        <w:jc w:val="both"/>
        <w:rPr>
          <w:rFonts w:asciiTheme="minorHAnsi" w:hAnsiTheme="minorHAnsi" w:cstheme="minorHAnsi"/>
          <w:sz w:val="22"/>
          <w:szCs w:val="22"/>
          <w:lang w:val="en-GB"/>
        </w:rPr>
      </w:pPr>
      <w:r w:rsidRPr="006E622A">
        <w:rPr>
          <w:rFonts w:asciiTheme="minorHAnsi" w:hAnsiTheme="minorHAnsi" w:cstheme="minorHAnsi"/>
          <w:lang w:val="en-GB"/>
        </w:rPr>
        <w:t xml:space="preserve">1.1 </w:t>
      </w:r>
      <w:r w:rsidRPr="006E622A">
        <w:rPr>
          <w:rFonts w:asciiTheme="minorHAnsi" w:hAnsiTheme="minorHAnsi" w:cstheme="minorHAnsi"/>
          <w:lang w:val="en-GB"/>
        </w:rPr>
        <w:tab/>
      </w:r>
      <w:r w:rsidRPr="006E622A">
        <w:rPr>
          <w:rFonts w:asciiTheme="minorHAnsi" w:hAnsiTheme="minorHAnsi" w:cstheme="minorHAnsi"/>
          <w:sz w:val="22"/>
          <w:szCs w:val="22"/>
          <w:lang w:val="en-GB"/>
        </w:rPr>
        <w:t xml:space="preserve">El objeto de este contrato de subvención (en adelante, el " </w:t>
      </w:r>
      <w:r w:rsidRPr="006E622A">
        <w:rPr>
          <w:rFonts w:asciiTheme="minorHAnsi" w:hAnsiTheme="minorHAnsi" w:cstheme="minorHAnsi"/>
          <w:smallCaps/>
          <w:sz w:val="22"/>
          <w:szCs w:val="22"/>
          <w:lang w:val="en-GB"/>
        </w:rPr>
        <w:t xml:space="preserve">Contrato </w:t>
      </w:r>
      <w:r w:rsidRPr="006E622A">
        <w:rPr>
          <w:rFonts w:asciiTheme="minorHAnsi" w:hAnsiTheme="minorHAnsi" w:cstheme="minorHAnsi"/>
          <w:sz w:val="22"/>
          <w:szCs w:val="22"/>
          <w:lang w:val="en-GB"/>
        </w:rPr>
        <w:t xml:space="preserve">") es la concesión de una subvención por parte de Expertise France para financiar [ </w:t>
      </w:r>
      <w:r w:rsidRPr="006E622A">
        <w:rPr>
          <w:rFonts w:asciiTheme="minorHAnsi" w:hAnsiTheme="minorHAnsi" w:cstheme="minorHAnsi"/>
          <w:sz w:val="22"/>
          <w:szCs w:val="22"/>
          <w:highlight w:val="lightGray"/>
          <w:lang w:val="en-GB"/>
        </w:rPr>
        <w:t xml:space="preserve">la ejecución del proyecto titulado </w:t>
      </w:r>
      <w:r w:rsidRPr="006E622A">
        <w:rPr>
          <w:rFonts w:asciiTheme="minorHAnsi" w:hAnsiTheme="minorHAnsi" w:cstheme="minorHAnsi"/>
          <w:sz w:val="22"/>
          <w:szCs w:val="22"/>
          <w:lang w:val="en-GB"/>
        </w:rPr>
        <w:t xml:space="preserve">: &lt; </w:t>
      </w:r>
      <w:r w:rsidRPr="006E622A">
        <w:rPr>
          <w:rFonts w:asciiTheme="minorHAnsi" w:hAnsiTheme="minorHAnsi" w:cstheme="minorHAnsi"/>
          <w:i/>
          <w:iCs/>
          <w:sz w:val="22"/>
          <w:szCs w:val="22"/>
          <w:highlight w:val="yellow"/>
          <w:lang w:val="en-GB"/>
        </w:rPr>
        <w:t xml:space="preserve">título del proyecto </w:t>
      </w:r>
      <w:r w:rsidRPr="006E622A">
        <w:rPr>
          <w:rFonts w:asciiTheme="minorHAnsi" w:hAnsiTheme="minorHAnsi" w:cstheme="minorHAnsi"/>
          <w:sz w:val="22"/>
          <w:szCs w:val="22"/>
          <w:lang w:val="en-GB"/>
        </w:rPr>
        <w:t xml:space="preserve">&gt; </w:t>
      </w:r>
      <w:r w:rsidRPr="006E622A">
        <w:rPr>
          <w:rFonts w:asciiTheme="minorHAnsi" w:hAnsiTheme="minorHAnsi" w:cstheme="minorHAnsi"/>
          <w:sz w:val="22"/>
          <w:szCs w:val="22"/>
          <w:highlight w:val="lightGray"/>
          <w:lang w:val="en-GB"/>
        </w:rPr>
        <w:t xml:space="preserve">el " </w:t>
      </w:r>
      <w:r w:rsidRPr="006E622A">
        <w:rPr>
          <w:rFonts w:asciiTheme="minorHAnsi" w:hAnsiTheme="minorHAnsi" w:cstheme="minorHAnsi"/>
          <w:smallCaps/>
          <w:sz w:val="22"/>
          <w:szCs w:val="22"/>
          <w:highlight w:val="lightGray"/>
          <w:lang w:val="en-GB"/>
        </w:rPr>
        <w:t xml:space="preserve">proyecto </w:t>
      </w:r>
      <w:r w:rsidRPr="006E622A">
        <w:rPr>
          <w:rFonts w:asciiTheme="minorHAnsi" w:hAnsiTheme="minorHAnsi" w:cstheme="minorHAnsi"/>
          <w:sz w:val="22"/>
          <w:szCs w:val="22"/>
          <w:highlight w:val="lightGray"/>
          <w:lang w:val="en-GB"/>
        </w:rPr>
        <w:t xml:space="preserve">") </w:t>
      </w:r>
      <w:r w:rsidRPr="006E622A">
        <w:rPr>
          <w:rFonts w:asciiTheme="minorHAnsi" w:hAnsiTheme="minorHAnsi" w:cstheme="minorHAnsi"/>
          <w:sz w:val="22"/>
          <w:szCs w:val="22"/>
          <w:lang w:val="en-GB"/>
        </w:rPr>
        <w:t>descrito en el Anexo I, y guiar su implementación, es decir, su implementación a lo largo del tiempo.</w:t>
      </w:r>
    </w:p>
    <w:p w14:paraId="2E3B52FC" w14:textId="641CB26D" w:rsidR="00A6781E" w:rsidRPr="006E622A" w:rsidRDefault="008E5F8D" w:rsidP="00E82E29">
      <w:pPr>
        <w:spacing w:before="240"/>
        <w:ind w:left="567" w:hanging="567"/>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1.2 </w:t>
      </w:r>
      <w:r w:rsidRPr="006E622A">
        <w:rPr>
          <w:rFonts w:asciiTheme="minorHAnsi" w:hAnsiTheme="minorHAnsi" w:cstheme="minorHAnsi"/>
          <w:sz w:val="22"/>
          <w:szCs w:val="22"/>
          <w:lang w:val="en-GB"/>
        </w:rPr>
        <w:tab/>
        <w:t xml:space="preserve">Una subvención es una contribución financiera directa en forma de donación para financiar, en interés público, un proyecto ejecutado por los </w:t>
      </w:r>
      <w:r w:rsidRPr="006E622A">
        <w:rPr>
          <w:rFonts w:asciiTheme="minorHAnsi" w:hAnsiTheme="minorHAnsi" w:cstheme="minorHAnsi"/>
          <w:smallCaps/>
          <w:sz w:val="22"/>
          <w:szCs w:val="22"/>
          <w:lang w:val="en-GB"/>
        </w:rPr>
        <w:t xml:space="preserve">beneficiarios </w:t>
      </w:r>
      <w:r w:rsidRPr="006E622A">
        <w:rPr>
          <w:rFonts w:asciiTheme="minorHAnsi" w:hAnsiTheme="minorHAnsi" w:cstheme="minorHAnsi"/>
          <w:sz w:val="22"/>
          <w:szCs w:val="22"/>
          <w:lang w:val="en-GB"/>
        </w:rPr>
        <w:t>o para proporcionar a estos últimos un apoyo operativo específico.</w:t>
      </w:r>
    </w:p>
    <w:p w14:paraId="29092BD6" w14:textId="440F9DB9" w:rsidR="00C54D29" w:rsidRPr="006E622A" w:rsidRDefault="00C54D29" w:rsidP="005B5938">
      <w:pPr>
        <w:spacing w:before="240"/>
        <w:ind w:left="567" w:hanging="567"/>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1.3 </w:t>
      </w:r>
      <w:r w:rsidRPr="006E622A">
        <w:rPr>
          <w:rFonts w:asciiTheme="minorHAnsi" w:hAnsiTheme="minorHAnsi" w:cstheme="minorHAnsi"/>
          <w:sz w:val="22"/>
          <w:szCs w:val="22"/>
          <w:lang w:val="en-GB"/>
        </w:rPr>
        <w:tab/>
        <w:t xml:space="preserve">La subvención se otorgará a los </w:t>
      </w:r>
      <w:r w:rsidRPr="006E622A">
        <w:rPr>
          <w:rFonts w:asciiTheme="minorHAnsi" w:hAnsiTheme="minorHAnsi" w:cstheme="minorHAnsi"/>
          <w:smallCaps/>
          <w:sz w:val="22"/>
          <w:szCs w:val="22"/>
          <w:lang w:val="en-GB"/>
        </w:rPr>
        <w:t xml:space="preserve">beneficiarios </w:t>
      </w:r>
      <w:r w:rsidRPr="006E622A">
        <w:rPr>
          <w:rFonts w:asciiTheme="minorHAnsi" w:hAnsiTheme="minorHAnsi" w:cstheme="minorHAnsi"/>
          <w:sz w:val="22"/>
          <w:szCs w:val="22"/>
          <w:lang w:val="en-GB"/>
        </w:rPr>
        <w:t xml:space="preserve">en los términos y condiciones establecidos en el presente </w:t>
      </w:r>
      <w:r w:rsidRPr="006E622A">
        <w:rPr>
          <w:rFonts w:asciiTheme="minorHAnsi" w:hAnsiTheme="minorHAnsi" w:cstheme="minorHAnsi"/>
          <w:smallCaps/>
          <w:sz w:val="22"/>
          <w:szCs w:val="22"/>
          <w:lang w:val="en-GB"/>
        </w:rPr>
        <w:t xml:space="preserve">Contrato </w:t>
      </w:r>
      <w:r w:rsidRPr="006E622A">
        <w:rPr>
          <w:rFonts w:asciiTheme="minorHAnsi" w:hAnsiTheme="minorHAnsi" w:cstheme="minorHAnsi"/>
          <w:sz w:val="22"/>
          <w:szCs w:val="22"/>
          <w:lang w:val="en-GB"/>
        </w:rPr>
        <w:t xml:space="preserve">, compuesto por estas condiciones especiales (las “ </w:t>
      </w:r>
      <w:r w:rsidRPr="006E622A">
        <w:rPr>
          <w:rFonts w:asciiTheme="minorHAnsi" w:hAnsiTheme="minorHAnsi" w:cstheme="minorHAnsi"/>
          <w:smallCaps/>
          <w:sz w:val="22"/>
          <w:szCs w:val="22"/>
          <w:lang w:val="en-GB"/>
        </w:rPr>
        <w:t xml:space="preserve">condiciones especiales </w:t>
      </w:r>
      <w:r w:rsidRPr="006E622A">
        <w:rPr>
          <w:rFonts w:asciiTheme="minorHAnsi" w:hAnsiTheme="minorHAnsi" w:cstheme="minorHAnsi"/>
          <w:sz w:val="22"/>
          <w:szCs w:val="22"/>
          <w:lang w:val="en-GB"/>
        </w:rPr>
        <w:t xml:space="preserve">”) y sus anexos, que los </w:t>
      </w:r>
      <w:r w:rsidRPr="006E622A">
        <w:rPr>
          <w:rFonts w:asciiTheme="minorHAnsi" w:hAnsiTheme="minorHAnsi" w:cstheme="minorHAnsi"/>
          <w:smallCaps/>
          <w:sz w:val="22"/>
          <w:szCs w:val="22"/>
          <w:lang w:val="en-GB"/>
        </w:rPr>
        <w:t xml:space="preserve">beneficiarios </w:t>
      </w:r>
      <w:r w:rsidRPr="006E622A">
        <w:rPr>
          <w:rFonts w:asciiTheme="minorHAnsi" w:hAnsiTheme="minorHAnsi" w:cstheme="minorHAnsi"/>
          <w:sz w:val="22"/>
          <w:szCs w:val="22"/>
          <w:lang w:val="en-GB"/>
        </w:rPr>
        <w:t>declaran haber leído, comprendido y aceptado.</w:t>
      </w:r>
    </w:p>
    <w:p w14:paraId="32E73A3D" w14:textId="14695389" w:rsidR="00C54D29" w:rsidRPr="006E622A" w:rsidRDefault="00C54D29" w:rsidP="005B5938">
      <w:pPr>
        <w:spacing w:before="240"/>
        <w:ind w:left="567" w:hanging="567"/>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1.4 </w:t>
      </w:r>
      <w:r w:rsidRPr="006E622A">
        <w:rPr>
          <w:rFonts w:asciiTheme="minorHAnsi" w:hAnsiTheme="minorHAnsi" w:cstheme="minorHAnsi"/>
          <w:sz w:val="22"/>
          <w:szCs w:val="22"/>
          <w:lang w:val="en-GB"/>
        </w:rPr>
        <w:tab/>
        <w:t xml:space="preserve">El </w:t>
      </w:r>
      <w:r w:rsidRPr="006E622A">
        <w:rPr>
          <w:rFonts w:asciiTheme="minorHAnsi" w:hAnsiTheme="minorHAnsi" w:cstheme="minorHAnsi"/>
          <w:smallCaps/>
          <w:sz w:val="22"/>
          <w:szCs w:val="22"/>
          <w:lang w:val="en-GB"/>
        </w:rPr>
        <w:t xml:space="preserve">beneficiario </w:t>
      </w:r>
      <w:r w:rsidRPr="006E622A">
        <w:rPr>
          <w:rFonts w:asciiTheme="minorHAnsi" w:hAnsiTheme="minorHAnsi" w:cstheme="minorHAnsi"/>
          <w:sz w:val="22"/>
          <w:szCs w:val="22"/>
          <w:lang w:val="en-GB"/>
        </w:rPr>
        <w:t xml:space="preserve">acepta la subvención y se compromete a ejecutar el proyecto respetando todas las disposiciones del presente documento, bajo la supervisión de </w:t>
      </w:r>
      <w:r w:rsidRPr="006E622A">
        <w:rPr>
          <w:rFonts w:asciiTheme="minorHAnsi" w:hAnsiTheme="minorHAnsi" w:cstheme="minorHAnsi"/>
          <w:smallCaps/>
          <w:sz w:val="22"/>
          <w:szCs w:val="22"/>
          <w:lang w:val="en-GB"/>
        </w:rPr>
        <w:t xml:space="preserve">Expertise France </w:t>
      </w:r>
      <w:r w:rsidRPr="006E622A">
        <w:rPr>
          <w:rFonts w:asciiTheme="minorHAnsi" w:hAnsiTheme="minorHAnsi" w:cstheme="minorHAnsi"/>
          <w:sz w:val="22"/>
          <w:szCs w:val="22"/>
          <w:lang w:val="en-GB"/>
        </w:rPr>
        <w:t>.</w:t>
      </w:r>
    </w:p>
    <w:p w14:paraId="3B888216" w14:textId="59B54DF8" w:rsidR="00290059" w:rsidRPr="006E622A" w:rsidRDefault="00290059" w:rsidP="00284180">
      <w:pPr>
        <w:pStyle w:val="v"/>
        <w:widowControl w:val="0"/>
        <w:numPr>
          <w:ilvl w:val="0"/>
          <w:numId w:val="7"/>
        </w:numPr>
        <w:spacing w:before="600" w:after="240"/>
        <w:ind w:left="357" w:hanging="357"/>
        <w:jc w:val="left"/>
        <w:outlineLvl w:val="0"/>
        <w:rPr>
          <w:rFonts w:asciiTheme="minorHAnsi" w:hAnsiTheme="minorHAnsi" w:cstheme="minorHAnsi"/>
          <w:b/>
          <w:caps/>
          <w:sz w:val="24"/>
          <w:lang w:val="en-GB"/>
        </w:rPr>
      </w:pPr>
      <w:bookmarkStart w:id="5" w:name="_Toc61278213"/>
      <w:r w:rsidRPr="006E622A">
        <w:rPr>
          <w:rFonts w:asciiTheme="minorHAnsi" w:hAnsiTheme="minorHAnsi" w:cstheme="minorHAnsi"/>
          <w:b/>
          <w:bCs/>
          <w:caps/>
          <w:sz w:val="24"/>
          <w:lang w:val="en-GB"/>
        </w:rPr>
        <w:t>Período de implementación del proyecto.</w:t>
      </w:r>
      <w:bookmarkEnd w:id="5"/>
    </w:p>
    <w:p w14:paraId="4A131C37" w14:textId="0E6969FF" w:rsidR="00E43FAE" w:rsidRPr="006E622A" w:rsidRDefault="00290059" w:rsidP="00F13807">
      <w:pPr>
        <w:spacing w:before="240"/>
        <w:ind w:left="567" w:hanging="567"/>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2.1 </w:t>
      </w:r>
      <w:r w:rsidRPr="006E622A">
        <w:rPr>
          <w:rFonts w:asciiTheme="minorHAnsi" w:hAnsiTheme="minorHAnsi" w:cstheme="minorHAnsi"/>
          <w:sz w:val="22"/>
          <w:szCs w:val="22"/>
          <w:lang w:val="en-GB"/>
        </w:rPr>
        <w:tab/>
        <w:t>El Contrato entrará en vigor en la fecha de notificación posterior a su firma por la segunda de las dos Partes.</w:t>
      </w:r>
    </w:p>
    <w:p w14:paraId="0526C22C" w14:textId="13C7E34D" w:rsidR="00290059" w:rsidRPr="006E622A" w:rsidRDefault="00455934" w:rsidP="00F13807">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2.2 </w:t>
      </w:r>
      <w:r>
        <w:rPr>
          <w:rFonts w:asciiTheme="minorHAnsi" w:hAnsiTheme="minorHAnsi" w:cstheme="minorHAnsi"/>
          <w:sz w:val="22"/>
          <w:szCs w:val="22"/>
          <w:lang w:val="en-GB"/>
        </w:rPr>
        <w:tab/>
        <w:t xml:space="preserve">La ejecución del </w:t>
      </w:r>
      <w:r w:rsidR="00290059" w:rsidRPr="006E622A">
        <w:rPr>
          <w:rFonts w:asciiTheme="minorHAnsi" w:hAnsiTheme="minorHAnsi" w:cstheme="minorHAnsi"/>
          <w:smallCaps/>
          <w:sz w:val="22"/>
          <w:szCs w:val="22"/>
          <w:highlight w:val="lightGray"/>
          <w:lang w:val="en-GB"/>
        </w:rPr>
        <w:t xml:space="preserve">proyecto </w:t>
      </w:r>
      <w:r w:rsidR="00290059" w:rsidRPr="006E622A">
        <w:rPr>
          <w:rFonts w:asciiTheme="minorHAnsi" w:hAnsiTheme="minorHAnsi" w:cstheme="minorHAnsi"/>
          <w:sz w:val="22"/>
          <w:szCs w:val="22"/>
          <w:highlight w:val="lightGray"/>
          <w:lang w:val="en-GB"/>
        </w:rPr>
        <w:t xml:space="preserve"> </w:t>
      </w:r>
      <w:r w:rsidR="00290059" w:rsidRPr="006E622A">
        <w:rPr>
          <w:rFonts w:asciiTheme="minorHAnsi" w:hAnsiTheme="minorHAnsi" w:cstheme="minorHAnsi"/>
          <w:sz w:val="22"/>
          <w:szCs w:val="22"/>
          <w:lang w:val="en-GB"/>
        </w:rPr>
        <w:t>comenzará el:</w:t>
      </w:r>
    </w:p>
    <w:p w14:paraId="7A00268D" w14:textId="2CF5F412" w:rsidR="00290059" w:rsidRPr="006E622A" w:rsidRDefault="00290059" w:rsidP="00F13807">
      <w:pPr>
        <w:numPr>
          <w:ilvl w:val="0"/>
          <w:numId w:val="14"/>
        </w:numPr>
        <w:tabs>
          <w:tab w:val="clear" w:pos="720"/>
          <w:tab w:val="num" w:pos="1134"/>
        </w:tabs>
        <w:spacing w:before="240" w:line="240" w:lineRule="auto"/>
        <w:ind w:left="1134"/>
        <w:jc w:val="both"/>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[el día siguiente a la fecha de notificación del Contrato]</w:t>
      </w:r>
    </w:p>
    <w:p w14:paraId="72D3EA8D" w14:textId="523A9C1A" w:rsidR="00290059" w:rsidRPr="006E622A" w:rsidRDefault="00290059" w:rsidP="00F13807">
      <w:pPr>
        <w:numPr>
          <w:ilvl w:val="0"/>
          <w:numId w:val="14"/>
        </w:numPr>
        <w:tabs>
          <w:tab w:val="clear" w:pos="720"/>
          <w:tab w:val="num" w:pos="1134"/>
        </w:tabs>
        <w:spacing w:before="240" w:line="240" w:lineRule="auto"/>
        <w:ind w:left="1134"/>
        <w:jc w:val="both"/>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[el primer día del mes siguiente a la fecha en que Expertise France abone el primer tramo de la prefinanciación]</w:t>
      </w:r>
    </w:p>
    <w:p w14:paraId="46D7FCFF" w14:textId="744D6E1C" w:rsidR="00290059" w:rsidRPr="006E622A" w:rsidRDefault="00290059" w:rsidP="00F13807">
      <w:pPr>
        <w:spacing w:before="240"/>
        <w:ind w:left="567" w:hanging="567"/>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2.</w:t>
      </w:r>
      <w:r w:rsidR="00455934">
        <w:rPr>
          <w:rFonts w:asciiTheme="minorHAnsi" w:hAnsiTheme="minorHAnsi" w:cstheme="minorHAnsi"/>
          <w:sz w:val="22"/>
          <w:szCs w:val="22"/>
          <w:lang w:val="en-GB"/>
        </w:rPr>
        <w:t xml:space="preserve">3 </w:t>
      </w:r>
      <w:r w:rsidR="00455934">
        <w:rPr>
          <w:rFonts w:asciiTheme="minorHAnsi" w:hAnsiTheme="minorHAnsi" w:cstheme="minorHAnsi"/>
          <w:sz w:val="22"/>
          <w:szCs w:val="22"/>
          <w:lang w:val="en-GB"/>
        </w:rPr>
        <w:tab/>
        <w:t xml:space="preserve">El período de ejecución del </w:t>
      </w:r>
      <w:r w:rsidRPr="006E622A">
        <w:rPr>
          <w:rFonts w:asciiTheme="minorHAnsi" w:hAnsiTheme="minorHAnsi" w:cstheme="minorHAnsi"/>
          <w:smallCaps/>
          <w:sz w:val="22"/>
          <w:szCs w:val="22"/>
          <w:highlight w:val="lightGray"/>
          <w:lang w:val="en-GB"/>
        </w:rPr>
        <w:t xml:space="preserve">proyecto </w:t>
      </w:r>
      <w:r w:rsidR="00455934">
        <w:rPr>
          <w:rFonts w:asciiTheme="minorHAnsi" w:hAnsiTheme="minorHAnsi" w:cstheme="minorHAnsi"/>
          <w:sz w:val="22"/>
          <w:szCs w:val="22"/>
          <w:lang w:val="en-GB"/>
        </w:rPr>
        <w:t>,</w:t>
      </w:r>
      <w:r w:rsidRPr="006E622A">
        <w:rPr>
          <w:rFonts w:asciiTheme="minorHAnsi" w:hAnsiTheme="minorHAnsi" w:cstheme="minorHAnsi"/>
          <w:sz w:val="22"/>
          <w:szCs w:val="22"/>
          <w:lang w:val="en-GB"/>
        </w:rPr>
        <w:t xml:space="preserve"> tal como se especifica en el Anexo I, es de &lt; </w:t>
      </w:r>
      <w:r w:rsidRPr="006E622A">
        <w:rPr>
          <w:rFonts w:asciiTheme="minorHAnsi" w:hAnsiTheme="minorHAnsi" w:cstheme="minorHAnsi"/>
          <w:sz w:val="22"/>
          <w:szCs w:val="22"/>
          <w:highlight w:val="yellow"/>
          <w:lang w:val="en-GB"/>
        </w:rPr>
        <w:t xml:space="preserve">número de meses </w:t>
      </w:r>
      <w:r w:rsidRPr="006E622A">
        <w:rPr>
          <w:rFonts w:asciiTheme="minorHAnsi" w:hAnsiTheme="minorHAnsi" w:cstheme="minorHAnsi"/>
          <w:sz w:val="22"/>
          <w:szCs w:val="22"/>
          <w:lang w:val="en-GB"/>
        </w:rPr>
        <w:t>&gt; meses.</w:t>
      </w:r>
    </w:p>
    <w:p w14:paraId="5252A7F3" w14:textId="7D14055E" w:rsidR="0016318A" w:rsidRPr="006E622A" w:rsidRDefault="00290059" w:rsidP="00F13807">
      <w:pPr>
        <w:spacing w:before="240"/>
        <w:ind w:left="567" w:hanging="567"/>
        <w:jc w:val="both"/>
        <w:rPr>
          <w:rFonts w:asciiTheme="minorHAnsi" w:eastAsia="Times New Roman" w:hAnsiTheme="minorHAnsi" w:cstheme="minorHAnsi"/>
          <w:b/>
          <w:caps/>
          <w:sz w:val="24"/>
          <w:lang w:val="en-GB"/>
        </w:rPr>
      </w:pPr>
      <w:r w:rsidRPr="006E622A">
        <w:rPr>
          <w:rFonts w:asciiTheme="minorHAnsi" w:hAnsiTheme="minorHAnsi" w:cstheme="minorHAnsi"/>
          <w:sz w:val="22"/>
          <w:szCs w:val="22"/>
          <w:lang w:val="en-GB"/>
        </w:rPr>
        <w:t xml:space="preserve">2.4 El período de ejecución del Contrato finalizará cuando </w:t>
      </w:r>
      <w:r w:rsidRPr="006E622A">
        <w:rPr>
          <w:rFonts w:asciiTheme="minorHAnsi" w:hAnsiTheme="minorHAnsi" w:cstheme="minorHAnsi"/>
          <w:sz w:val="22"/>
          <w:szCs w:val="22"/>
          <w:lang w:val="en-GB"/>
        </w:rPr>
        <w:tab/>
      </w:r>
      <w:r w:rsidRPr="006E622A">
        <w:rPr>
          <w:rFonts w:asciiTheme="minorHAnsi" w:hAnsiTheme="minorHAnsi" w:cstheme="minorHAnsi"/>
          <w:smallCaps/>
          <w:sz w:val="22"/>
          <w:szCs w:val="22"/>
          <w:lang w:val="en-GB"/>
        </w:rPr>
        <w:t xml:space="preserve">Expertise France </w:t>
      </w:r>
      <w:r w:rsidRPr="006E622A">
        <w:rPr>
          <w:rFonts w:asciiTheme="minorHAnsi" w:hAnsiTheme="minorHAnsi" w:cstheme="minorHAnsi"/>
          <w:sz w:val="22"/>
          <w:szCs w:val="22"/>
          <w:lang w:val="en-GB"/>
        </w:rPr>
        <w:t xml:space="preserve">pague el saldo y, en cualquier circunstancia, dentro de los </w:t>
      </w:r>
      <w:r w:rsidRPr="006E622A">
        <w:rPr>
          <w:rFonts w:asciiTheme="minorHAnsi" w:hAnsiTheme="minorHAnsi" w:cstheme="minorHAnsi"/>
          <w:snapToGrid w:val="0"/>
          <w:sz w:val="22"/>
          <w:szCs w:val="22"/>
          <w:lang w:val="en-GB"/>
        </w:rPr>
        <w:t xml:space="preserve">dieciocho meses siguientes al final del período de ejecución </w:t>
      </w:r>
      <w:r w:rsidRPr="006E622A">
        <w:rPr>
          <w:rFonts w:asciiTheme="minorHAnsi" w:hAnsiTheme="minorHAnsi" w:cstheme="minorHAnsi"/>
          <w:sz w:val="22"/>
          <w:szCs w:val="22"/>
          <w:lang w:val="en-GB"/>
        </w:rPr>
        <w:t>tal como se indica en el artículo 2.3 anterior, a menos que se aplace de conformidad con el artículo 12.4 del Anexo II. .</w:t>
      </w:r>
    </w:p>
    <w:p w14:paraId="7AD822FC" w14:textId="041EEE06" w:rsidR="0016318A" w:rsidRPr="006E622A" w:rsidRDefault="0016318A" w:rsidP="00284180">
      <w:pPr>
        <w:pStyle w:val="v"/>
        <w:widowControl w:val="0"/>
        <w:numPr>
          <w:ilvl w:val="0"/>
          <w:numId w:val="7"/>
        </w:numPr>
        <w:spacing w:before="600" w:after="240"/>
        <w:ind w:left="357" w:hanging="357"/>
        <w:jc w:val="left"/>
        <w:outlineLvl w:val="0"/>
        <w:rPr>
          <w:rFonts w:asciiTheme="minorHAnsi" w:hAnsiTheme="minorHAnsi" w:cstheme="minorHAnsi"/>
          <w:b/>
          <w:caps/>
          <w:sz w:val="24"/>
          <w:lang w:val="en-GB"/>
        </w:rPr>
      </w:pPr>
      <w:bookmarkStart w:id="6" w:name="_Toc61278214"/>
      <w:r w:rsidRPr="006E622A">
        <w:rPr>
          <w:rFonts w:asciiTheme="minorHAnsi" w:hAnsiTheme="minorHAnsi" w:cstheme="minorHAnsi"/>
          <w:b/>
          <w:bCs/>
          <w:caps/>
          <w:sz w:val="24"/>
          <w:lang w:val="en-GB"/>
        </w:rPr>
        <w:t>Financiamiento del proyecto</w:t>
      </w:r>
      <w:bookmarkEnd w:id="6"/>
    </w:p>
    <w:p w14:paraId="52001FC6" w14:textId="6394A5AC" w:rsidR="0016318A" w:rsidRPr="006E622A" w:rsidRDefault="0016318A" w:rsidP="00E736ED">
      <w:pPr>
        <w:spacing w:before="240"/>
        <w:ind w:left="567" w:hanging="567"/>
        <w:rPr>
          <w:rFonts w:asciiTheme="minorHAnsi" w:hAnsiTheme="minorHAnsi" w:cstheme="minorHAnsi"/>
          <w:sz w:val="22"/>
          <w:szCs w:val="22"/>
          <w:lang w:val="en-GB"/>
        </w:rPr>
      </w:pPr>
      <w:r w:rsidRPr="006E622A">
        <w:rPr>
          <w:rFonts w:asciiTheme="minorHAnsi" w:hAnsiTheme="minorHAnsi" w:cstheme="minorHAnsi"/>
          <w:sz w:val="22"/>
          <w:szCs w:val="22"/>
          <w:lang w:val="en-GB"/>
        </w:rPr>
        <w:lastRenderedPageBreak/>
        <w:t xml:space="preserve">3.1 </w:t>
      </w:r>
      <w:r w:rsidRPr="006E622A">
        <w:rPr>
          <w:rFonts w:asciiTheme="minorHAnsi" w:hAnsiTheme="minorHAnsi" w:cstheme="minorHAnsi"/>
          <w:sz w:val="22"/>
          <w:szCs w:val="22"/>
          <w:lang w:val="en-GB"/>
        </w:rPr>
        <w:tab/>
        <w:t xml:space="preserve">Los costes totales subvencionables se estiman en </w:t>
      </w:r>
      <w:r w:rsidRPr="006E622A">
        <w:rPr>
          <w:rFonts w:asciiTheme="minorHAnsi" w:hAnsiTheme="minorHAnsi" w:cstheme="minorHAnsi"/>
          <w:sz w:val="22"/>
          <w:szCs w:val="22"/>
          <w:highlight w:val="yellow"/>
          <w:lang w:val="en-GB"/>
        </w:rPr>
        <w:t xml:space="preserve">&lt; importe &gt; </w:t>
      </w:r>
      <w:r w:rsidRPr="006E622A">
        <w:rPr>
          <w:rFonts w:asciiTheme="minorHAnsi" w:hAnsiTheme="minorHAnsi" w:cstheme="minorHAnsi"/>
          <w:sz w:val="22"/>
          <w:szCs w:val="22"/>
          <w:highlight w:val="lightGray"/>
          <w:lang w:val="en-GB"/>
        </w:rPr>
        <w:t>[EUR]</w:t>
      </w:r>
      <w:r w:rsidRPr="006E622A">
        <w:rPr>
          <w:rFonts w:asciiTheme="minorHAnsi" w:hAnsiTheme="minorHAnsi" w:cstheme="minorHAnsi"/>
          <w:sz w:val="22"/>
          <w:szCs w:val="22"/>
          <w:lang w:val="en-GB"/>
        </w:rPr>
        <w:t xml:space="preserve"> </w:t>
      </w:r>
      <w:r w:rsidRPr="006E622A">
        <w:rPr>
          <w:rFonts w:asciiTheme="minorHAnsi" w:hAnsiTheme="minorHAnsi" w:cstheme="minorHAnsi"/>
          <w:sz w:val="22"/>
          <w:szCs w:val="22"/>
          <w:highlight w:val="yellow"/>
          <w:lang w:val="en-GB"/>
        </w:rPr>
        <w:t xml:space="preserve">, </w:t>
      </w:r>
      <w:r w:rsidRPr="006E622A">
        <w:rPr>
          <w:rFonts w:asciiTheme="minorHAnsi" w:hAnsiTheme="minorHAnsi" w:cstheme="minorHAnsi"/>
          <w:sz w:val="22"/>
          <w:szCs w:val="22"/>
          <w:lang w:val="en-GB"/>
        </w:rPr>
        <w:t>tal como se establece en el anexo III.</w:t>
      </w:r>
    </w:p>
    <w:p w14:paraId="650AEB94" w14:textId="32C3DEA2" w:rsidR="0016318A" w:rsidRPr="006E622A" w:rsidRDefault="0016318A" w:rsidP="00E736ED">
      <w:pPr>
        <w:spacing w:before="240"/>
        <w:ind w:left="567" w:hanging="567"/>
        <w:rPr>
          <w:rFonts w:asciiTheme="minorHAnsi" w:hAnsiTheme="minorHAnsi" w:cstheme="minorHAnsi"/>
          <w:sz w:val="22"/>
          <w:szCs w:val="22"/>
          <w:highlight w:val="lightGray"/>
          <w:lang w:val="en-GB"/>
        </w:rPr>
      </w:pPr>
      <w:r w:rsidRPr="006E622A">
        <w:rPr>
          <w:rFonts w:asciiTheme="minorHAnsi" w:hAnsiTheme="minorHAnsi" w:cstheme="minorHAnsi"/>
          <w:sz w:val="22"/>
          <w:szCs w:val="22"/>
          <w:lang w:val="en-GB"/>
        </w:rPr>
        <w:t xml:space="preserve">3.2 </w:t>
      </w:r>
      <w:r w:rsidRPr="006E622A">
        <w:rPr>
          <w:rFonts w:asciiTheme="minorHAnsi" w:hAnsiTheme="minorHAnsi" w:cstheme="minorHAnsi"/>
          <w:sz w:val="22"/>
          <w:szCs w:val="22"/>
          <w:lang w:val="en-GB"/>
        </w:rPr>
        <w:tab/>
      </w:r>
      <w:r w:rsidRPr="006E622A">
        <w:rPr>
          <w:rFonts w:asciiTheme="minorHAnsi" w:hAnsiTheme="minorHAnsi" w:cstheme="minorHAnsi"/>
          <w:smallCaps/>
          <w:sz w:val="22"/>
          <w:szCs w:val="22"/>
          <w:lang w:val="en-GB"/>
        </w:rPr>
        <w:t xml:space="preserve">Experiencia Francia </w:t>
      </w:r>
      <w:r w:rsidRPr="006E622A">
        <w:rPr>
          <w:rFonts w:asciiTheme="minorHAnsi" w:hAnsiTheme="minorHAnsi" w:cstheme="minorHAnsi"/>
          <w:sz w:val="22"/>
          <w:szCs w:val="22"/>
          <w:lang w:val="en-GB"/>
        </w:rPr>
        <w:t xml:space="preserve">se compromete a financiar un importe máximo de </w:t>
      </w:r>
      <w:r w:rsidRPr="006E622A">
        <w:rPr>
          <w:rFonts w:asciiTheme="minorHAnsi" w:hAnsiTheme="minorHAnsi" w:cstheme="minorHAnsi"/>
          <w:sz w:val="22"/>
          <w:szCs w:val="22"/>
          <w:highlight w:val="yellow"/>
          <w:lang w:val="en-GB"/>
        </w:rPr>
        <w:t xml:space="preserve">&lt;importe </w:t>
      </w:r>
      <w:r w:rsidRPr="006E622A">
        <w:rPr>
          <w:rFonts w:asciiTheme="minorHAnsi" w:hAnsiTheme="minorHAnsi" w:cstheme="minorHAnsi"/>
          <w:sz w:val="22"/>
          <w:szCs w:val="22"/>
          <w:lang w:val="en-GB"/>
        </w:rPr>
        <w:t xml:space="preserve">&gt; </w:t>
      </w:r>
      <w:r w:rsidR="00455934">
        <w:rPr>
          <w:rFonts w:asciiTheme="minorHAnsi" w:hAnsiTheme="minorHAnsi" w:cstheme="minorHAnsi"/>
          <w:sz w:val="22"/>
          <w:szCs w:val="22"/>
          <w:highlight w:val="lightGray"/>
          <w:lang w:val="en-GB"/>
        </w:rPr>
        <w:t>[EUR].</w:t>
      </w:r>
    </w:p>
    <w:p w14:paraId="67C4AE44" w14:textId="0CAEC743" w:rsidR="0016318A" w:rsidRPr="006E622A" w:rsidRDefault="0016318A" w:rsidP="00E736ED">
      <w:pPr>
        <w:spacing w:before="240"/>
        <w:ind w:left="567"/>
        <w:rPr>
          <w:rFonts w:asciiTheme="minorHAnsi" w:hAnsiTheme="minorHAnsi" w:cstheme="minorHAnsi"/>
          <w:sz w:val="22"/>
          <w:szCs w:val="22"/>
          <w:highlight w:val="lightGray"/>
          <w:lang w:val="en-GB"/>
        </w:rPr>
      </w:pPr>
      <w:r w:rsidRPr="006E622A">
        <w:rPr>
          <w:rFonts w:asciiTheme="minorHAnsi" w:hAnsiTheme="minorHAnsi" w:cstheme="minorHAnsi"/>
          <w:sz w:val="22"/>
          <w:szCs w:val="22"/>
          <w:lang w:val="en-GB"/>
        </w:rPr>
        <w:t xml:space="preserve">La subvención se limita además a &lt; </w:t>
      </w:r>
      <w:r w:rsidRPr="006E622A">
        <w:rPr>
          <w:rFonts w:asciiTheme="minorHAnsi" w:hAnsiTheme="minorHAnsi" w:cstheme="minorHAnsi"/>
          <w:sz w:val="22"/>
          <w:szCs w:val="22"/>
          <w:highlight w:val="yellow"/>
          <w:lang w:val="en-GB"/>
        </w:rPr>
        <w:t xml:space="preserve">ingrese el porcentaje aplicable </w:t>
      </w:r>
      <w:r w:rsidRPr="006E622A">
        <w:rPr>
          <w:rFonts w:asciiTheme="minorHAnsi" w:hAnsiTheme="minorHAnsi" w:cstheme="minorHAnsi"/>
          <w:sz w:val="22"/>
          <w:szCs w:val="22"/>
          <w:lang w:val="en-GB"/>
        </w:rPr>
        <w:t xml:space="preserve">&gt; de los costos totales elegibles del </w:t>
      </w:r>
      <w:r w:rsidRPr="006E622A">
        <w:rPr>
          <w:rFonts w:asciiTheme="minorHAnsi" w:hAnsiTheme="minorHAnsi" w:cstheme="minorHAnsi"/>
          <w:smallCaps/>
          <w:sz w:val="22"/>
          <w:szCs w:val="22"/>
          <w:highlight w:val="lightGray"/>
          <w:lang w:val="en-GB"/>
        </w:rPr>
        <w:t>proyecto</w:t>
      </w:r>
      <w:r w:rsidRPr="006E622A">
        <w:rPr>
          <w:rFonts w:asciiTheme="minorHAnsi" w:hAnsiTheme="minorHAnsi" w:cstheme="minorHAnsi"/>
          <w:sz w:val="22"/>
          <w:szCs w:val="22"/>
          <w:lang w:val="en-GB"/>
        </w:rPr>
        <w:t xml:space="preserve"> especificado en el párrafo 3.1.</w:t>
      </w:r>
    </w:p>
    <w:p w14:paraId="0D2990D9" w14:textId="48BD1587" w:rsidR="008A6A4D" w:rsidRPr="006E622A" w:rsidRDefault="0016318A" w:rsidP="00745FED">
      <w:pPr>
        <w:spacing w:before="240"/>
        <w:ind w:left="567"/>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El importe final de la contribución </w:t>
      </w:r>
      <w:r w:rsidRPr="006E622A">
        <w:rPr>
          <w:rFonts w:asciiTheme="minorHAnsi" w:hAnsiTheme="minorHAnsi" w:cstheme="minorHAnsi"/>
          <w:smallCaps/>
          <w:sz w:val="22"/>
          <w:szCs w:val="22"/>
          <w:lang w:val="en-GB"/>
        </w:rPr>
        <w:t xml:space="preserve">de Expertise France </w:t>
      </w:r>
      <w:r w:rsidRPr="006E622A">
        <w:rPr>
          <w:rFonts w:asciiTheme="minorHAnsi" w:hAnsiTheme="minorHAnsi" w:cstheme="minorHAnsi"/>
          <w:sz w:val="22"/>
          <w:szCs w:val="22"/>
          <w:lang w:val="en-GB"/>
        </w:rPr>
        <w:t>se determinará de conformidad con los artículos 14 y 17 del anexo II.</w:t>
      </w:r>
    </w:p>
    <w:p w14:paraId="4650855F" w14:textId="140BE05B" w:rsidR="0016318A" w:rsidRPr="006E622A" w:rsidRDefault="0016318A" w:rsidP="00E736ED">
      <w:pPr>
        <w:spacing w:before="240"/>
        <w:ind w:left="567" w:hanging="567"/>
        <w:rPr>
          <w:rFonts w:asciiTheme="minorHAnsi" w:hAnsiTheme="minorHAnsi" w:cstheme="minorHAnsi"/>
          <w:sz w:val="22"/>
          <w:szCs w:val="22"/>
          <w:lang w:val="en-GB"/>
        </w:rPr>
      </w:pPr>
      <w:r w:rsidRPr="00455934">
        <w:rPr>
          <w:rFonts w:asciiTheme="minorHAnsi" w:hAnsiTheme="minorHAnsi" w:cstheme="minorHAnsi"/>
          <w:sz w:val="22"/>
          <w:szCs w:val="22"/>
          <w:lang w:val="en-GB"/>
        </w:rPr>
        <w:t xml:space="preserve">3.3 </w:t>
      </w:r>
      <w:r w:rsidRPr="00455934">
        <w:rPr>
          <w:rFonts w:asciiTheme="minorHAnsi" w:hAnsiTheme="minorHAnsi" w:cstheme="minorHAnsi"/>
          <w:sz w:val="22"/>
          <w:szCs w:val="22"/>
          <w:lang w:val="en-GB"/>
        </w:rPr>
        <w:tab/>
      </w:r>
      <w:r w:rsidR="00454883" w:rsidRPr="00455934">
        <w:rPr>
          <w:rFonts w:asciiTheme="minorHAnsi" w:hAnsiTheme="minorHAnsi" w:cstheme="minorHAnsi"/>
          <w:sz w:val="22"/>
          <w:szCs w:val="22"/>
          <w:lang w:val="en-GB"/>
        </w:rPr>
        <w:t>De conformidad con el artículo 14.4 del Anexo II</w:t>
      </w:r>
      <w:r w:rsidR="00454883" w:rsidRPr="00455934" w:rsidDel="00454883">
        <w:rPr>
          <w:rFonts w:asciiTheme="minorHAnsi" w:hAnsiTheme="minorHAnsi" w:cstheme="minorHAnsi"/>
          <w:sz w:val="22"/>
          <w:szCs w:val="22"/>
          <w:lang w:val="en-GB"/>
        </w:rPr>
        <w:t xml:space="preserve"> </w:t>
      </w:r>
      <w:r w:rsidRPr="00455934">
        <w:rPr>
          <w:rFonts w:asciiTheme="minorHAnsi" w:hAnsiTheme="minorHAnsi" w:cstheme="minorHAnsi"/>
          <w:sz w:val="22"/>
          <w:szCs w:val="22"/>
          <w:lang w:val="en-GB"/>
        </w:rPr>
        <w:t xml:space="preserve">, </w:t>
      </w:r>
      <w:r w:rsidR="00455934" w:rsidRPr="00455934">
        <w:rPr>
          <w:rFonts w:asciiTheme="minorHAnsi" w:hAnsiTheme="minorHAnsi" w:cstheme="minorHAnsi"/>
          <w:sz w:val="22"/>
          <w:szCs w:val="22"/>
          <w:lang w:val="en-GB"/>
        </w:rPr>
        <w:t>7%</w:t>
      </w:r>
      <w:r w:rsidRPr="00455934">
        <w:rPr>
          <w:rFonts w:asciiTheme="minorHAnsi" w:hAnsiTheme="minorHAnsi" w:cstheme="minorHAnsi"/>
          <w:sz w:val="22"/>
          <w:szCs w:val="22"/>
          <w:lang w:val="en-GB"/>
        </w:rPr>
        <w:t xml:space="preserve"> del importe final de los costes directos subvencionables de la acción podrán reclamarse como costes indirectos.</w:t>
      </w:r>
    </w:p>
    <w:p w14:paraId="42CF1BD0" w14:textId="164BD1D0" w:rsidR="00041C58" w:rsidRPr="006E622A" w:rsidRDefault="00041C58" w:rsidP="00041C58">
      <w:pPr>
        <w:pStyle w:val="v"/>
        <w:widowControl w:val="0"/>
        <w:numPr>
          <w:ilvl w:val="0"/>
          <w:numId w:val="7"/>
        </w:numPr>
        <w:spacing w:before="600" w:after="240"/>
        <w:ind w:left="357" w:hanging="357"/>
        <w:jc w:val="left"/>
        <w:outlineLvl w:val="0"/>
        <w:rPr>
          <w:rFonts w:asciiTheme="minorHAnsi" w:hAnsiTheme="minorHAnsi" w:cstheme="minorHAnsi"/>
          <w:b/>
          <w:caps/>
          <w:sz w:val="24"/>
          <w:lang w:val="en-GB"/>
        </w:rPr>
      </w:pPr>
      <w:bookmarkStart w:id="7" w:name="_Toc61278215"/>
      <w:r w:rsidRPr="006E622A">
        <w:rPr>
          <w:rFonts w:asciiTheme="minorHAnsi" w:hAnsiTheme="minorHAnsi" w:cstheme="minorHAnsi"/>
          <w:b/>
          <w:bCs/>
          <w:caps/>
          <w:sz w:val="24"/>
          <w:lang w:val="en-GB"/>
        </w:rPr>
        <w:t>Informes y condiciones de pago.</w:t>
      </w:r>
      <w:bookmarkEnd w:id="7"/>
    </w:p>
    <w:p w14:paraId="4DDB5CCC" w14:textId="0D9899EC" w:rsidR="00041C58" w:rsidRPr="006E622A" w:rsidRDefault="00041C58" w:rsidP="00041C58">
      <w:pPr>
        <w:pStyle w:val="Text1"/>
        <w:spacing w:before="240" w:after="0"/>
        <w:ind w:left="567" w:hanging="567"/>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4.1 </w:t>
      </w:r>
      <w:r w:rsidRPr="006E622A">
        <w:rPr>
          <w:rFonts w:asciiTheme="minorHAnsi" w:hAnsiTheme="minorHAnsi" w:cstheme="minorHAnsi"/>
          <w:sz w:val="22"/>
          <w:szCs w:val="22"/>
          <w:lang w:val="en-GB"/>
        </w:rPr>
        <w:tab/>
        <w:t xml:space="preserve">Los pagos se realizarán de conformidad con el artículo 15 del Anexo II (condiciones generales), opción no. &lt; </w:t>
      </w:r>
      <w:r w:rsidRPr="006E622A">
        <w:rPr>
          <w:rFonts w:asciiTheme="minorHAnsi" w:hAnsiTheme="minorHAnsi" w:cstheme="minorHAnsi"/>
          <w:sz w:val="22"/>
          <w:szCs w:val="22"/>
          <w:highlight w:val="yellow"/>
          <w:lang w:val="en-GB"/>
        </w:rPr>
        <w:t xml:space="preserve">seleccione 1, 2 o 3 </w:t>
      </w:r>
      <w:r w:rsidRPr="006E622A">
        <w:rPr>
          <w:rFonts w:asciiTheme="minorHAnsi" w:hAnsiTheme="minorHAnsi" w:cstheme="minorHAnsi"/>
          <w:sz w:val="22"/>
          <w:szCs w:val="22"/>
          <w:lang w:val="en-GB"/>
        </w:rPr>
        <w:t>&gt;, según lo establecido en el artículo 15.1.</w:t>
      </w:r>
    </w:p>
    <w:p w14:paraId="27281E13" w14:textId="77777777" w:rsidR="00041C58" w:rsidRPr="006E622A" w:rsidRDefault="00041C58" w:rsidP="00041C58">
      <w:pPr>
        <w:pStyle w:val="Text1"/>
        <w:spacing w:before="240" w:after="0"/>
        <w:ind w:left="567"/>
        <w:rPr>
          <w:rFonts w:asciiTheme="minorHAnsi" w:hAnsiTheme="minorHAnsi" w:cstheme="minorHAnsi"/>
          <w:sz w:val="22"/>
          <w:szCs w:val="22"/>
          <w:lang w:val="en-GB"/>
        </w:rPr>
      </w:pPr>
      <w:r w:rsidRPr="006E622A">
        <w:rPr>
          <w:rFonts w:asciiTheme="minorHAnsi" w:hAnsiTheme="minorHAnsi" w:cstheme="minorHAnsi"/>
          <w:b/>
          <w:bCs/>
          <w:sz w:val="22"/>
          <w:szCs w:val="22"/>
          <w:highlight w:val="yellow"/>
          <w:lang w:val="en-GB"/>
        </w:rPr>
        <w:t xml:space="preserve">[ </w:t>
      </w:r>
      <w:r w:rsidRPr="006E622A">
        <w:rPr>
          <w:rFonts w:asciiTheme="minorHAnsi" w:hAnsiTheme="minorHAnsi" w:cstheme="minorHAnsi"/>
          <w:b/>
          <w:bCs/>
          <w:sz w:val="22"/>
          <w:szCs w:val="22"/>
          <w:highlight w:val="yellow"/>
          <w:u w:val="single"/>
          <w:lang w:val="en-GB"/>
        </w:rPr>
        <w:t xml:space="preserve">Opciones 1 y 2 </w:t>
      </w:r>
      <w:r w:rsidRPr="006E622A">
        <w:rPr>
          <w:rFonts w:asciiTheme="minorHAnsi" w:hAnsiTheme="minorHAnsi" w:cstheme="minorHAnsi"/>
          <w:b/>
          <w:bCs/>
          <w:sz w:val="22"/>
          <w:szCs w:val="22"/>
          <w:u w:val="single"/>
          <w:lang w:val="en-GB"/>
        </w:rPr>
        <w:t>]</w:t>
      </w:r>
    </w:p>
    <w:p w14:paraId="00989D99" w14:textId="07A5CD8B" w:rsidR="00041C58" w:rsidRPr="006E622A" w:rsidRDefault="00041C58" w:rsidP="00041C58">
      <w:pPr>
        <w:pStyle w:val="Text1"/>
        <w:tabs>
          <w:tab w:val="left" w:pos="5103"/>
        </w:tabs>
        <w:spacing w:before="240" w:after="0"/>
        <w:ind w:left="567"/>
        <w:jc w:val="left"/>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Pago inicial de prefinanciación: &lt; </w:t>
      </w:r>
      <w:r w:rsidRPr="006E622A">
        <w:rPr>
          <w:rFonts w:asciiTheme="minorHAnsi" w:hAnsiTheme="minorHAnsi" w:cstheme="minorHAnsi"/>
          <w:sz w:val="22"/>
          <w:szCs w:val="22"/>
          <w:highlight w:val="yellow"/>
          <w:lang w:val="en-GB"/>
        </w:rPr>
        <w:t xml:space="preserve">importe </w:t>
      </w:r>
      <w:r w:rsidRPr="006E622A">
        <w:rPr>
          <w:rFonts w:asciiTheme="minorHAnsi" w:hAnsiTheme="minorHAnsi" w:cstheme="minorHAnsi"/>
          <w:sz w:val="22"/>
          <w:szCs w:val="22"/>
          <w:lang w:val="en-GB"/>
        </w:rPr>
        <w:t xml:space="preserve">&gt; </w:t>
      </w:r>
      <w:r w:rsidRPr="006E622A">
        <w:rPr>
          <w:rFonts w:asciiTheme="minorHAnsi" w:hAnsiTheme="minorHAnsi" w:cstheme="minorHAnsi"/>
          <w:sz w:val="22"/>
          <w:szCs w:val="22"/>
          <w:highlight w:val="lightGray"/>
          <w:lang w:val="en-GB"/>
        </w:rPr>
        <w:t xml:space="preserve">[EUR] </w:t>
      </w:r>
      <w:r w:rsidRPr="006E622A">
        <w:rPr>
          <w:rFonts w:asciiTheme="minorHAnsi" w:hAnsiTheme="minorHAnsi" w:cstheme="minorHAnsi"/>
          <w:sz w:val="22"/>
          <w:szCs w:val="22"/>
          <w:highlight w:val="yellow"/>
          <w:lang w:val="en-GB"/>
        </w:rPr>
        <w:t xml:space="preserve">[&lt;Código ISO de la moneda&gt; </w:t>
      </w:r>
      <w:r w:rsidRPr="006E622A">
        <w:rPr>
          <w:rFonts w:asciiTheme="minorHAnsi" w:hAnsiTheme="minorHAnsi" w:cstheme="minorHAnsi"/>
          <w:sz w:val="22"/>
          <w:szCs w:val="22"/>
          <w:lang w:val="en-GB"/>
        </w:rPr>
        <w:t>].</w:t>
      </w:r>
    </w:p>
    <w:p w14:paraId="098B7D24" w14:textId="77777777" w:rsidR="00041C58" w:rsidRPr="006E622A" w:rsidRDefault="00041C58" w:rsidP="00041C58">
      <w:pPr>
        <w:pStyle w:val="Text1"/>
        <w:spacing w:before="240" w:after="0"/>
        <w:ind w:left="567"/>
        <w:rPr>
          <w:rFonts w:asciiTheme="minorHAnsi" w:hAnsiTheme="minorHAnsi" w:cstheme="minorHAnsi"/>
          <w:sz w:val="22"/>
          <w:szCs w:val="22"/>
          <w:highlight w:val="yellow"/>
          <w:u w:val="single"/>
          <w:lang w:val="en-GB"/>
        </w:rPr>
      </w:pPr>
      <w:r w:rsidRPr="006E622A">
        <w:rPr>
          <w:rFonts w:asciiTheme="minorHAnsi" w:hAnsiTheme="minorHAnsi" w:cstheme="minorHAnsi"/>
          <w:b/>
          <w:bCs/>
          <w:sz w:val="22"/>
          <w:szCs w:val="22"/>
          <w:highlight w:val="yellow"/>
          <w:lang w:val="en-GB"/>
        </w:rPr>
        <w:t xml:space="preserve">[ </w:t>
      </w:r>
      <w:r w:rsidRPr="006E622A">
        <w:rPr>
          <w:rFonts w:asciiTheme="minorHAnsi" w:hAnsiTheme="minorHAnsi" w:cstheme="minorHAnsi"/>
          <w:b/>
          <w:bCs/>
          <w:sz w:val="22"/>
          <w:szCs w:val="22"/>
          <w:highlight w:val="yellow"/>
          <w:u w:val="single"/>
          <w:lang w:val="en-GB"/>
        </w:rPr>
        <w:t>Solo opción 2]</w:t>
      </w:r>
    </w:p>
    <w:p w14:paraId="206FD628" w14:textId="08334078" w:rsidR="00041C58" w:rsidRPr="006E622A" w:rsidRDefault="00041C58" w:rsidP="0054680B">
      <w:pPr>
        <w:tabs>
          <w:tab w:val="left" w:pos="5103"/>
        </w:tabs>
        <w:spacing w:before="240"/>
        <w:ind w:left="567"/>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Otros pagos de prefinanciación: &lt; </w:t>
      </w:r>
      <w:r w:rsidRPr="006E622A">
        <w:rPr>
          <w:rFonts w:asciiTheme="minorHAnsi" w:hAnsiTheme="minorHAnsi" w:cstheme="minorHAnsi"/>
          <w:sz w:val="22"/>
          <w:szCs w:val="22"/>
          <w:highlight w:val="yellow"/>
          <w:lang w:val="en-GB"/>
        </w:rPr>
        <w:t xml:space="preserve">importe </w:t>
      </w:r>
      <w:r w:rsidRPr="006E622A">
        <w:rPr>
          <w:rFonts w:asciiTheme="minorHAnsi" w:hAnsiTheme="minorHAnsi" w:cstheme="minorHAnsi"/>
          <w:sz w:val="22"/>
          <w:szCs w:val="22"/>
          <w:lang w:val="en-GB"/>
        </w:rPr>
        <w:t xml:space="preserve">&gt; </w:t>
      </w:r>
      <w:r w:rsidRPr="006E622A">
        <w:rPr>
          <w:rFonts w:asciiTheme="minorHAnsi" w:hAnsiTheme="minorHAnsi" w:cstheme="minorHAnsi"/>
          <w:sz w:val="22"/>
          <w:szCs w:val="22"/>
          <w:highlight w:val="lightGray"/>
          <w:lang w:val="en-GB"/>
        </w:rPr>
        <w:t xml:space="preserve">[EUR] </w:t>
      </w:r>
      <w:r w:rsidRPr="006E622A">
        <w:rPr>
          <w:rFonts w:asciiTheme="minorHAnsi" w:hAnsiTheme="minorHAnsi" w:cstheme="minorHAnsi"/>
          <w:sz w:val="22"/>
          <w:szCs w:val="22"/>
          <w:highlight w:val="yellow"/>
          <w:lang w:val="en-GB"/>
        </w:rPr>
        <w:t xml:space="preserve">[&lt;Código ISO de la moneda&gt; </w:t>
      </w:r>
      <w:r w:rsidRPr="006E622A">
        <w:rPr>
          <w:rFonts w:asciiTheme="minorHAnsi" w:hAnsiTheme="minorHAnsi" w:cstheme="minorHAnsi"/>
          <w:sz w:val="22"/>
          <w:szCs w:val="22"/>
          <w:lang w:val="en-GB"/>
        </w:rPr>
        <w:t xml:space="preserve">]. </w:t>
      </w:r>
      <w:r w:rsidRPr="006E622A">
        <w:rPr>
          <w:rFonts w:asciiTheme="minorHAnsi" w:hAnsiTheme="minorHAnsi" w:cstheme="minorHAnsi"/>
          <w:sz w:val="22"/>
          <w:szCs w:val="22"/>
          <w:lang w:val="en-GB"/>
        </w:rPr>
        <w:br/>
        <w:t>(sujeto a las disposiciones del Anexo II)</w:t>
      </w:r>
    </w:p>
    <w:p w14:paraId="6F0D14FA" w14:textId="77777777" w:rsidR="00041C58" w:rsidRPr="006E622A" w:rsidRDefault="00041C58" w:rsidP="00041C58">
      <w:pPr>
        <w:spacing w:before="240"/>
        <w:ind w:left="567"/>
        <w:rPr>
          <w:rFonts w:asciiTheme="minorHAnsi" w:hAnsiTheme="minorHAnsi" w:cstheme="minorHAnsi"/>
          <w:sz w:val="22"/>
          <w:szCs w:val="22"/>
          <w:lang w:val="en-GB"/>
        </w:rPr>
      </w:pPr>
      <w:r w:rsidRPr="006E622A">
        <w:rPr>
          <w:rFonts w:asciiTheme="minorHAnsi" w:hAnsiTheme="minorHAnsi" w:cstheme="minorHAnsi"/>
          <w:b/>
          <w:bCs/>
          <w:sz w:val="22"/>
          <w:szCs w:val="22"/>
          <w:highlight w:val="yellow"/>
          <w:lang w:val="en-GB"/>
        </w:rPr>
        <w:t xml:space="preserve">[ </w:t>
      </w:r>
      <w:r w:rsidRPr="006E622A">
        <w:rPr>
          <w:rFonts w:asciiTheme="minorHAnsi" w:hAnsiTheme="minorHAnsi" w:cstheme="minorHAnsi"/>
          <w:b/>
          <w:bCs/>
          <w:sz w:val="22"/>
          <w:szCs w:val="22"/>
          <w:highlight w:val="yellow"/>
          <w:u w:val="single"/>
          <w:lang w:val="en-GB"/>
        </w:rPr>
        <w:t xml:space="preserve">Opciones 1, 2 y 3 </w:t>
      </w:r>
      <w:r w:rsidRPr="006E622A">
        <w:rPr>
          <w:rFonts w:asciiTheme="minorHAnsi" w:hAnsiTheme="minorHAnsi" w:cstheme="minorHAnsi"/>
          <w:b/>
          <w:bCs/>
          <w:sz w:val="22"/>
          <w:szCs w:val="22"/>
          <w:u w:val="single"/>
          <w:lang w:val="en-GB"/>
        </w:rPr>
        <w:t>]</w:t>
      </w:r>
    </w:p>
    <w:p w14:paraId="3B0AD57C" w14:textId="1418BAA5" w:rsidR="00041C58" w:rsidRPr="006E622A" w:rsidRDefault="00041C58" w:rsidP="00041C58">
      <w:pPr>
        <w:pStyle w:val="Text1"/>
        <w:tabs>
          <w:tab w:val="left" w:pos="5103"/>
        </w:tabs>
        <w:spacing w:before="240" w:after="0"/>
        <w:ind w:left="567"/>
        <w:jc w:val="left"/>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Saldo del importe final de la subvención: </w:t>
      </w:r>
      <w:r w:rsidRPr="006E622A">
        <w:rPr>
          <w:rFonts w:asciiTheme="minorHAnsi" w:hAnsiTheme="minorHAnsi" w:cstheme="minorHAnsi"/>
          <w:sz w:val="22"/>
          <w:szCs w:val="22"/>
          <w:lang w:val="en-GB"/>
        </w:rPr>
        <w:br/>
        <w:t xml:space="preserve">(sujeto a lo dispuesto en el anexo II): &lt; </w:t>
      </w:r>
      <w:r w:rsidRPr="006E622A">
        <w:rPr>
          <w:rFonts w:asciiTheme="minorHAnsi" w:hAnsiTheme="minorHAnsi" w:cstheme="minorHAnsi"/>
          <w:sz w:val="22"/>
          <w:szCs w:val="22"/>
          <w:highlight w:val="yellow"/>
          <w:lang w:val="en-GB"/>
        </w:rPr>
        <w:t xml:space="preserve">importe </w:t>
      </w:r>
      <w:r w:rsidRPr="006E622A">
        <w:rPr>
          <w:rFonts w:asciiTheme="minorHAnsi" w:hAnsiTheme="minorHAnsi" w:cstheme="minorHAnsi"/>
          <w:sz w:val="22"/>
          <w:szCs w:val="22"/>
          <w:lang w:val="en-GB"/>
        </w:rPr>
        <w:t xml:space="preserve">&gt; </w:t>
      </w:r>
      <w:r w:rsidRPr="006E622A">
        <w:rPr>
          <w:rFonts w:asciiTheme="minorHAnsi" w:hAnsiTheme="minorHAnsi" w:cstheme="minorHAnsi"/>
          <w:sz w:val="22"/>
          <w:szCs w:val="22"/>
          <w:highlight w:val="lightGray"/>
          <w:lang w:val="en-GB"/>
        </w:rPr>
        <w:t xml:space="preserve">[EUR] </w:t>
      </w:r>
      <w:r w:rsidRPr="006E622A">
        <w:rPr>
          <w:rFonts w:asciiTheme="minorHAnsi" w:hAnsiTheme="minorHAnsi" w:cstheme="minorHAnsi"/>
          <w:sz w:val="22"/>
          <w:szCs w:val="22"/>
          <w:highlight w:val="yellow"/>
          <w:lang w:val="en-GB"/>
        </w:rPr>
        <w:t xml:space="preserve">[&lt;Código ISO de la moneda&gt; </w:t>
      </w:r>
      <w:r w:rsidRPr="006E622A">
        <w:rPr>
          <w:rFonts w:asciiTheme="minorHAnsi" w:hAnsiTheme="minorHAnsi" w:cstheme="minorHAnsi"/>
          <w:sz w:val="22"/>
          <w:szCs w:val="22"/>
          <w:lang w:val="en-GB"/>
        </w:rPr>
        <w:t>].</w:t>
      </w:r>
    </w:p>
    <w:p w14:paraId="1F2BF27F" w14:textId="206DDDF2" w:rsidR="00914C13" w:rsidRPr="006E622A" w:rsidRDefault="00041C58" w:rsidP="00041C58">
      <w:pPr>
        <w:pStyle w:val="Text1"/>
        <w:spacing w:before="240" w:after="0"/>
        <w:ind w:left="567" w:hanging="567"/>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4.2 </w:t>
      </w:r>
      <w:r w:rsidRPr="006E622A">
        <w:rPr>
          <w:rFonts w:asciiTheme="minorHAnsi" w:hAnsiTheme="minorHAnsi" w:cstheme="minorHAnsi"/>
          <w:sz w:val="22"/>
          <w:szCs w:val="22"/>
          <w:lang w:val="en-GB"/>
        </w:rPr>
        <w:tab/>
        <w:t>Calendario provisional de pagos de prefinanciaciones y fraccionamientos, presentación de informes financieros y descripciones según lo especificado en los artículos 2, 15.1 y 15.2 del Anexo II (condiciones generales)</w:t>
      </w:r>
    </w:p>
    <w:p w14:paraId="79FFC166" w14:textId="69333E41" w:rsidR="00704D1B" w:rsidRPr="006E622A" w:rsidRDefault="00455934" w:rsidP="009D4A4F">
      <w:pPr>
        <w:pStyle w:val="Text1"/>
        <w:spacing w:after="0"/>
        <w:ind w:left="567" w:hanging="567"/>
        <w:rPr>
          <w:rFonts w:asciiTheme="minorHAnsi" w:hAnsiTheme="minorHAnsi" w:cstheme="minorHAnsi"/>
          <w:sz w:val="22"/>
          <w:szCs w:val="22"/>
          <w:lang w:val="en-GB"/>
        </w:rPr>
      </w:pPr>
      <w:bookmarkStart w:id="8" w:name="_MON_1669534641"/>
      <w:bookmarkEnd w:id="8"/>
      <w:r>
        <w:rPr>
          <w:rFonts w:asciiTheme="minorHAnsi" w:hAnsiTheme="minorHAnsi" w:cstheme="minorHAnsi"/>
          <w:sz w:val="22"/>
          <w:szCs w:val="22"/>
          <w:lang w:val="en-GB"/>
        </w:rPr>
        <w:lastRenderedPageBreak/>
        <w:pict w14:anchorId="3337A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75pt;height:375.75pt">
            <v:imagedata r:id="rId18" o:title=""/>
          </v:shape>
        </w:pict>
      </w:r>
    </w:p>
    <w:p w14:paraId="305EDD09" w14:textId="70B94172" w:rsidR="00C657DB" w:rsidRPr="006E622A" w:rsidRDefault="00C657DB" w:rsidP="00B52ECE">
      <w:pPr>
        <w:pStyle w:val="Text1"/>
        <w:spacing w:after="0"/>
        <w:ind w:left="567"/>
        <w:rPr>
          <w:rFonts w:asciiTheme="minorHAnsi" w:hAnsiTheme="minorHAnsi" w:cstheme="minorHAnsi"/>
          <w:sz w:val="22"/>
          <w:szCs w:val="22"/>
          <w:lang w:val="en-GB"/>
        </w:rPr>
      </w:pPr>
      <w:r w:rsidRPr="006E622A">
        <w:rPr>
          <w:rFonts w:asciiTheme="minorHAnsi" w:hAnsiTheme="minorHAnsi" w:cstheme="minorHAnsi"/>
          <w:sz w:val="22"/>
          <w:szCs w:val="22"/>
          <w:lang w:val="en-GB"/>
        </w:rPr>
        <w:t>De conformidad con el artículo 15.1 del anexo II, si Expertise France modifica la duración de un período de prefinanciación, ésta enviará al Beneficiario una versión actualizada del cuadro anterior.</w:t>
      </w:r>
    </w:p>
    <w:p w14:paraId="0BAFCBCB" w14:textId="1218A243" w:rsidR="002F1CE9" w:rsidRPr="006E622A" w:rsidRDefault="002F1CE9" w:rsidP="002F1CE9">
      <w:pPr>
        <w:pStyle w:val="v"/>
        <w:widowControl w:val="0"/>
        <w:numPr>
          <w:ilvl w:val="0"/>
          <w:numId w:val="7"/>
        </w:numPr>
        <w:spacing w:before="600" w:after="240"/>
        <w:ind w:left="357" w:hanging="357"/>
        <w:jc w:val="left"/>
        <w:outlineLvl w:val="0"/>
        <w:rPr>
          <w:rFonts w:asciiTheme="minorHAnsi" w:hAnsiTheme="minorHAnsi" w:cstheme="minorHAnsi"/>
          <w:b/>
          <w:caps/>
          <w:sz w:val="24"/>
          <w:lang w:val="en-GB"/>
        </w:rPr>
      </w:pPr>
      <w:bookmarkStart w:id="9" w:name="_Toc61278216"/>
      <w:r w:rsidRPr="006E622A">
        <w:rPr>
          <w:rFonts w:asciiTheme="minorHAnsi" w:hAnsiTheme="minorHAnsi" w:cstheme="minorHAnsi"/>
          <w:b/>
          <w:bCs/>
          <w:caps/>
          <w:sz w:val="24"/>
          <w:lang w:val="en-GB"/>
        </w:rPr>
        <w:t>Direcciones de contacto</w:t>
      </w:r>
      <w:bookmarkEnd w:id="9"/>
    </w:p>
    <w:p w14:paraId="4BDA3B65" w14:textId="77777777" w:rsidR="002F1CE9" w:rsidRPr="006E622A" w:rsidRDefault="002F1CE9" w:rsidP="002F1CE9">
      <w:pPr>
        <w:spacing w:before="240"/>
        <w:ind w:left="567" w:hanging="567"/>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5.1 </w:t>
      </w:r>
      <w:r w:rsidRPr="006E622A">
        <w:rPr>
          <w:rFonts w:asciiTheme="minorHAnsi" w:hAnsiTheme="minorHAnsi" w:cstheme="minorHAnsi"/>
          <w:sz w:val="22"/>
          <w:szCs w:val="22"/>
          <w:lang w:val="en-GB"/>
        </w:rPr>
        <w:tab/>
        <w:t xml:space="preserve">Cualquier comunicación relativa al Contrato deberá realizarse por escrito, indicando el número y título del </w:t>
      </w:r>
      <w:r w:rsidRPr="006E622A">
        <w:rPr>
          <w:rFonts w:asciiTheme="minorHAnsi" w:hAnsiTheme="minorHAnsi" w:cstheme="minorHAnsi"/>
          <w:smallCaps/>
          <w:sz w:val="22"/>
          <w:szCs w:val="22"/>
          <w:lang w:val="en-GB"/>
        </w:rPr>
        <w:t xml:space="preserve">proyecto </w:t>
      </w:r>
      <w:r w:rsidRPr="006E622A">
        <w:rPr>
          <w:rFonts w:asciiTheme="minorHAnsi" w:hAnsiTheme="minorHAnsi" w:cstheme="minorHAnsi"/>
          <w:sz w:val="22"/>
          <w:szCs w:val="22"/>
          <w:lang w:val="en-GB"/>
        </w:rPr>
        <w:t>y enviarse a las siguientes direcciones:</w:t>
      </w:r>
    </w:p>
    <w:p w14:paraId="4DAF05AA" w14:textId="302046ED" w:rsidR="002F1CE9" w:rsidRPr="006E622A" w:rsidRDefault="002F1CE9" w:rsidP="002F1CE9">
      <w:pPr>
        <w:spacing w:before="240"/>
        <w:rPr>
          <w:rFonts w:asciiTheme="minorHAnsi" w:hAnsiTheme="minorHAnsi" w:cstheme="minorHAnsi"/>
          <w:b/>
          <w:sz w:val="22"/>
          <w:szCs w:val="22"/>
          <w:u w:val="single"/>
          <w:lang w:val="en-GB"/>
        </w:rPr>
      </w:pPr>
      <w:r w:rsidRPr="006E622A">
        <w:rPr>
          <w:rFonts w:asciiTheme="minorHAnsi" w:hAnsiTheme="minorHAnsi" w:cstheme="minorHAnsi"/>
          <w:sz w:val="22"/>
          <w:szCs w:val="22"/>
          <w:u w:val="single"/>
          <w:lang w:val="en-GB"/>
        </w:rPr>
        <w:t xml:space="preserve">Para </w:t>
      </w:r>
      <w:r w:rsidRPr="006E622A">
        <w:rPr>
          <w:rFonts w:asciiTheme="minorHAnsi" w:hAnsiTheme="minorHAnsi" w:cstheme="minorHAnsi"/>
          <w:smallCaps/>
          <w:sz w:val="22"/>
          <w:szCs w:val="22"/>
          <w:u w:val="single"/>
          <w:lang w:val="en-GB"/>
        </w:rPr>
        <w:t>la experiencia Francia</w:t>
      </w:r>
    </w:p>
    <w:p w14:paraId="35C178EE" w14:textId="77777777" w:rsidR="002F1CE9" w:rsidRDefault="002F1CE9" w:rsidP="002F1CE9">
      <w:pPr>
        <w:spacing w:before="240"/>
        <w:ind w:left="567"/>
        <w:rPr>
          <w:rFonts w:asciiTheme="minorHAnsi" w:hAnsiTheme="minorHAnsi" w:cstheme="minorHAnsi"/>
          <w:sz w:val="22"/>
          <w:szCs w:val="22"/>
          <w:lang w:val="en-GB"/>
        </w:rPr>
      </w:pPr>
      <w:r w:rsidRPr="006E622A">
        <w:rPr>
          <w:rFonts w:asciiTheme="minorHAnsi" w:hAnsiTheme="minorHAnsi" w:cstheme="minorHAnsi"/>
          <w:sz w:val="22"/>
          <w:szCs w:val="22"/>
          <w:lang w:val="en-GB"/>
        </w:rPr>
        <w:t>Las solicitudes de pago y los informes adjuntos, incluidas las solicitudes de cambio de cuenta bancaria, deben enviarse a:</w:t>
      </w:r>
    </w:p>
    <w:p w14:paraId="6B5602B7" w14:textId="77777777" w:rsidR="006C7829" w:rsidRPr="006E622A" w:rsidRDefault="006C7829" w:rsidP="002F1CE9">
      <w:pPr>
        <w:spacing w:before="240"/>
        <w:ind w:left="567"/>
        <w:rPr>
          <w:rFonts w:asciiTheme="minorHAnsi" w:hAnsiTheme="minorHAnsi" w:cstheme="minorHAnsi"/>
          <w:sz w:val="22"/>
          <w:szCs w:val="22"/>
          <w:lang w:val="en-GB"/>
        </w:rPr>
      </w:pPr>
    </w:p>
    <w:p w14:paraId="30D88772" w14:textId="77777777" w:rsidR="00CD48D6" w:rsidRPr="006E622A" w:rsidRDefault="00CD48D6" w:rsidP="00CD48D6">
      <w:pPr>
        <w:spacing w:before="120"/>
        <w:ind w:left="1418"/>
        <w:jc w:val="both"/>
        <w:rPr>
          <w:rFonts w:asciiTheme="minorHAnsi" w:hAnsiTheme="minorHAnsi" w:cstheme="minorHAnsi"/>
          <w:b/>
          <w:smallCaps/>
          <w:sz w:val="22"/>
          <w:szCs w:val="22"/>
          <w:lang w:val="en-GB"/>
        </w:rPr>
      </w:pPr>
      <w:r w:rsidRPr="006E622A">
        <w:rPr>
          <w:rFonts w:asciiTheme="minorHAnsi" w:hAnsiTheme="minorHAnsi" w:cstheme="minorHAnsi"/>
          <w:b/>
          <w:bCs/>
          <w:smallCaps/>
          <w:sz w:val="22"/>
          <w:szCs w:val="22"/>
          <w:lang w:val="en-GB"/>
        </w:rPr>
        <w:t>Experiencia Francia</w:t>
      </w:r>
    </w:p>
    <w:p w14:paraId="7DD0FD2C" w14:textId="77777777" w:rsidR="00CD48D6" w:rsidRPr="006E622A" w:rsidRDefault="00CD48D6" w:rsidP="00CD48D6">
      <w:pPr>
        <w:spacing w:before="120"/>
        <w:ind w:left="1418"/>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Departamento XXXXX</w:t>
      </w:r>
    </w:p>
    <w:p w14:paraId="558D7C3E" w14:textId="77777777" w:rsidR="00CD48D6" w:rsidRPr="006E622A" w:rsidRDefault="00CD48D6" w:rsidP="00CD48D6">
      <w:pPr>
        <w:ind w:left="1418"/>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lastRenderedPageBreak/>
        <w:t>A la atención del Sr./Sra. XXXXX</w:t>
      </w:r>
    </w:p>
    <w:p w14:paraId="2FE428B9" w14:textId="5710329D" w:rsidR="00CD48D6" w:rsidRPr="00455934" w:rsidRDefault="0038740E" w:rsidP="00CD48D6">
      <w:pPr>
        <w:ind w:left="1418"/>
        <w:jc w:val="both"/>
        <w:rPr>
          <w:rFonts w:asciiTheme="minorHAnsi" w:hAnsiTheme="minorHAnsi" w:cstheme="minorHAnsi"/>
          <w:sz w:val="22"/>
          <w:szCs w:val="22"/>
          <w:lang w:val="fr-FR"/>
        </w:rPr>
      </w:pPr>
      <w:r w:rsidRPr="00455934">
        <w:rPr>
          <w:rFonts w:asciiTheme="minorHAnsi" w:hAnsiTheme="minorHAnsi" w:cstheme="minorHAnsi"/>
          <w:sz w:val="22"/>
          <w:szCs w:val="22"/>
          <w:lang w:val="fr-FR"/>
        </w:rPr>
        <w:t>40, bulevar de Port Royal</w:t>
      </w:r>
    </w:p>
    <w:p w14:paraId="5548B6E8" w14:textId="23729C2F" w:rsidR="00FB2543" w:rsidRPr="00455934" w:rsidRDefault="0038740E" w:rsidP="0054680B">
      <w:pPr>
        <w:ind w:left="1418"/>
        <w:jc w:val="both"/>
        <w:rPr>
          <w:rFonts w:asciiTheme="minorHAnsi" w:hAnsiTheme="minorHAnsi" w:cstheme="minorHAnsi"/>
          <w:sz w:val="22"/>
          <w:szCs w:val="22"/>
          <w:lang w:val="fr-FR"/>
        </w:rPr>
      </w:pPr>
      <w:r w:rsidRPr="00455934">
        <w:rPr>
          <w:rFonts w:asciiTheme="minorHAnsi" w:hAnsiTheme="minorHAnsi" w:cstheme="minorHAnsi"/>
          <w:sz w:val="22"/>
          <w:szCs w:val="22"/>
          <w:lang w:val="fr-FR"/>
        </w:rPr>
        <w:t>75005 PARÍS – Francia</w:t>
      </w:r>
    </w:p>
    <w:p w14:paraId="18C033E9" w14:textId="2664C86A" w:rsidR="00D907C6" w:rsidRPr="006E622A" w:rsidRDefault="00D907C6" w:rsidP="0054680B">
      <w:pPr>
        <w:ind w:left="1418"/>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Dirección de correo electrónico de la persona que gestiona el proyecto.</w:t>
      </w:r>
    </w:p>
    <w:p w14:paraId="348C9074" w14:textId="4B939262" w:rsidR="00AB7345" w:rsidRPr="006E622A" w:rsidRDefault="00E33031" w:rsidP="00914C13">
      <w:pPr>
        <w:spacing w:before="240"/>
        <w:ind w:left="567"/>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 </w:t>
      </w:r>
      <w:r w:rsidRPr="006E622A">
        <w:rPr>
          <w:rFonts w:asciiTheme="minorHAnsi" w:hAnsiTheme="minorHAnsi" w:cstheme="minorHAnsi"/>
          <w:sz w:val="22"/>
          <w:szCs w:val="22"/>
          <w:highlight w:val="lightGray"/>
          <w:lang w:val="en-GB"/>
        </w:rPr>
        <w:t>Una copia de los documentos antes mencionados y toda la demás correspondencia deberá enviarse a:</w:t>
      </w:r>
      <w:r w:rsidRPr="006E622A">
        <w:rPr>
          <w:rFonts w:asciiTheme="minorHAnsi" w:hAnsiTheme="minorHAnsi" w:cstheme="minorHAnsi"/>
          <w:sz w:val="22"/>
          <w:szCs w:val="22"/>
          <w:lang w:val="en-GB"/>
        </w:rPr>
        <w:t xml:space="preserve"> </w:t>
      </w:r>
      <w:r w:rsidRPr="006E622A">
        <w:rPr>
          <w:rFonts w:asciiTheme="minorHAnsi" w:hAnsiTheme="minorHAnsi" w:cstheme="minorHAnsi"/>
          <w:sz w:val="22"/>
          <w:szCs w:val="22"/>
          <w:highlight w:val="yellow"/>
          <w:lang w:val="en-GB"/>
        </w:rPr>
        <w:t xml:space="preserve">XXX </w:t>
      </w:r>
      <w:r w:rsidRPr="006E622A">
        <w:rPr>
          <w:rFonts w:asciiTheme="minorHAnsi" w:hAnsiTheme="minorHAnsi" w:cstheme="minorHAnsi"/>
          <w:sz w:val="22"/>
          <w:szCs w:val="22"/>
          <w:lang w:val="en-GB"/>
        </w:rPr>
        <w:t>]</w:t>
      </w:r>
    </w:p>
    <w:p w14:paraId="20C2846A" w14:textId="7BCEF428" w:rsidR="002F1CE9" w:rsidRPr="006E622A" w:rsidRDefault="002F1CE9" w:rsidP="00E33031">
      <w:pPr>
        <w:spacing w:before="240"/>
        <w:rPr>
          <w:rFonts w:asciiTheme="minorHAnsi" w:hAnsiTheme="minorHAnsi" w:cstheme="minorHAnsi"/>
          <w:sz w:val="22"/>
          <w:szCs w:val="22"/>
          <w:u w:val="single"/>
          <w:lang w:val="en-GB"/>
        </w:rPr>
      </w:pPr>
      <w:r w:rsidRPr="006E622A">
        <w:rPr>
          <w:rFonts w:asciiTheme="minorHAnsi" w:hAnsiTheme="minorHAnsi" w:cstheme="minorHAnsi"/>
          <w:sz w:val="22"/>
          <w:szCs w:val="22"/>
          <w:u w:val="single"/>
          <w:lang w:val="en-GB"/>
        </w:rPr>
        <w:t>Para el beneficiario</w:t>
      </w:r>
    </w:p>
    <w:p w14:paraId="074CE745" w14:textId="5A3A0601" w:rsidR="002F1CE9" w:rsidRPr="006E622A" w:rsidRDefault="002F1CE9" w:rsidP="002F1CE9">
      <w:pPr>
        <w:spacing w:before="240"/>
        <w:ind w:left="567"/>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&lt; </w:t>
      </w:r>
      <w:r w:rsidRPr="006E622A">
        <w:rPr>
          <w:rFonts w:asciiTheme="minorHAnsi" w:hAnsiTheme="minorHAnsi" w:cstheme="minorHAnsi"/>
          <w:sz w:val="22"/>
          <w:szCs w:val="22"/>
          <w:highlight w:val="yellow"/>
          <w:lang w:val="en-GB"/>
        </w:rPr>
        <w:t xml:space="preserve">dirección del Beneficiario al que se debe enviar la correspondencia </w:t>
      </w:r>
      <w:r w:rsidRPr="006E622A">
        <w:rPr>
          <w:rFonts w:asciiTheme="minorHAnsi" w:hAnsiTheme="minorHAnsi" w:cstheme="minorHAnsi"/>
          <w:sz w:val="22"/>
          <w:szCs w:val="22"/>
          <w:lang w:val="en-GB"/>
        </w:rPr>
        <w:t>&gt;</w:t>
      </w:r>
    </w:p>
    <w:p w14:paraId="61E9D11A" w14:textId="77777777" w:rsidR="00F5565E" w:rsidRPr="006E622A" w:rsidRDefault="00F5565E" w:rsidP="00F5565E">
      <w:pPr>
        <w:spacing w:before="240"/>
        <w:ind w:left="357" w:hanging="357"/>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5.2 </w:t>
      </w:r>
      <w:r w:rsidRPr="006E622A">
        <w:rPr>
          <w:rFonts w:asciiTheme="minorHAnsi" w:hAnsiTheme="minorHAnsi" w:cstheme="minorHAnsi"/>
          <w:sz w:val="22"/>
          <w:szCs w:val="22"/>
          <w:lang w:val="en-GB"/>
        </w:rPr>
        <w:tab/>
        <w:t>A todos los efectos, los datos de contacto del denunciante de Expertise France son los siguientes:</w:t>
      </w:r>
    </w:p>
    <w:p w14:paraId="5BA87B58" w14:textId="77777777" w:rsidR="00F5565E" w:rsidRPr="00C67636" w:rsidRDefault="00455934" w:rsidP="00F5565E">
      <w:pPr>
        <w:spacing w:line="240" w:lineRule="auto"/>
        <w:ind w:firstLine="357"/>
        <w:rPr>
          <w:rFonts w:asciiTheme="minorHAnsi" w:hAnsiTheme="minorHAnsi" w:cstheme="minorHAnsi"/>
          <w:sz w:val="22"/>
          <w:szCs w:val="22"/>
        </w:rPr>
      </w:pPr>
      <w:hyperlink r:id="rId19" w:history="1">
        <w:r w:rsidR="00C60BB8" w:rsidRPr="00C67636">
          <w:rPr>
            <w:rStyle w:val="Lienhypertexte"/>
            <w:rFonts w:asciiTheme="minorHAnsi" w:hAnsiTheme="minorHAnsi" w:cstheme="minorHAnsi"/>
            <w:sz w:val="22"/>
            <w:szCs w:val="22"/>
          </w:rPr>
          <w:t>referent.lanceursdalerte@diplomatie.gouv.fr</w:t>
        </w:r>
      </w:hyperlink>
      <w:r w:rsidR="00C60BB8" w:rsidRPr="00C67636">
        <w:rPr>
          <w:rFonts w:asciiTheme="minorHAnsi" w:hAnsiTheme="minorHAnsi" w:cstheme="minorHAnsi"/>
          <w:sz w:val="22"/>
          <w:szCs w:val="22"/>
        </w:rPr>
        <w:t xml:space="preserve"> </w:t>
      </w:r>
    </w:p>
    <w:p w14:paraId="6990D0C8" w14:textId="77777777" w:rsidR="00F5565E" w:rsidRPr="00C67636" w:rsidRDefault="00F5565E" w:rsidP="00F5565E">
      <w:pPr>
        <w:spacing w:line="240" w:lineRule="auto"/>
        <w:ind w:left="357"/>
        <w:rPr>
          <w:rFonts w:asciiTheme="minorHAnsi" w:hAnsiTheme="minorHAnsi" w:cstheme="minorHAnsi"/>
          <w:sz w:val="22"/>
          <w:szCs w:val="22"/>
        </w:rPr>
      </w:pPr>
      <w:r w:rsidRPr="00C67636">
        <w:rPr>
          <w:rFonts w:asciiTheme="minorHAnsi" w:hAnsiTheme="minorHAnsi" w:cstheme="minorHAnsi"/>
          <w:sz w:val="22"/>
          <w:szCs w:val="22"/>
        </w:rPr>
        <w:t>Tel: +33 1 43 17 69 84</w:t>
      </w:r>
      <w:r w:rsidRPr="00C67636">
        <w:rPr>
          <w:rFonts w:asciiTheme="minorHAnsi" w:hAnsiTheme="minorHAnsi" w:cstheme="minorHAnsi"/>
          <w:sz w:val="22"/>
          <w:szCs w:val="22"/>
        </w:rPr>
        <w:tab/>
      </w:r>
    </w:p>
    <w:p w14:paraId="73A6857C" w14:textId="77777777" w:rsidR="00F5565E" w:rsidRPr="00C67636" w:rsidRDefault="00F5565E" w:rsidP="00F5565E">
      <w:pPr>
        <w:spacing w:line="240" w:lineRule="auto"/>
        <w:ind w:left="357"/>
        <w:rPr>
          <w:rFonts w:asciiTheme="minorHAnsi" w:hAnsiTheme="minorHAnsi" w:cstheme="minorHAnsi"/>
          <w:sz w:val="22"/>
          <w:szCs w:val="22"/>
        </w:rPr>
      </w:pPr>
      <w:r w:rsidRPr="00C67636">
        <w:rPr>
          <w:rFonts w:asciiTheme="minorHAnsi" w:hAnsiTheme="minorHAnsi" w:cstheme="minorHAnsi"/>
          <w:sz w:val="22"/>
          <w:szCs w:val="22"/>
        </w:rPr>
        <w:t>Oficina CNV C 366 B,</w:t>
      </w:r>
    </w:p>
    <w:p w14:paraId="585727B4" w14:textId="77777777" w:rsidR="00843FE7" w:rsidRPr="00C67636" w:rsidRDefault="00F5565E" w:rsidP="00F5565E">
      <w:pPr>
        <w:spacing w:line="240" w:lineRule="auto"/>
        <w:ind w:firstLine="357"/>
        <w:rPr>
          <w:rFonts w:asciiTheme="minorHAnsi" w:hAnsiTheme="minorHAnsi" w:cstheme="minorHAnsi"/>
          <w:sz w:val="22"/>
          <w:szCs w:val="22"/>
        </w:rPr>
      </w:pPr>
      <w:r w:rsidRPr="00C67636">
        <w:rPr>
          <w:rFonts w:asciiTheme="minorHAnsi" w:hAnsiTheme="minorHAnsi" w:cstheme="minorHAnsi"/>
          <w:sz w:val="22"/>
          <w:szCs w:val="22"/>
        </w:rPr>
        <w:t>27, calle de la Convención,</w:t>
      </w:r>
    </w:p>
    <w:p w14:paraId="1C8A1512" w14:textId="06C9FB8C" w:rsidR="00242ADD" w:rsidRPr="00C67636" w:rsidRDefault="00F5565E" w:rsidP="005C0758">
      <w:pPr>
        <w:spacing w:line="240" w:lineRule="auto"/>
        <w:ind w:firstLine="357"/>
        <w:rPr>
          <w:rFonts w:asciiTheme="minorHAnsi" w:eastAsia="Times New Roman" w:hAnsiTheme="minorHAnsi" w:cstheme="minorHAnsi"/>
          <w:b/>
          <w:caps/>
          <w:sz w:val="24"/>
        </w:rPr>
      </w:pPr>
      <w:r w:rsidRPr="00C67636">
        <w:rPr>
          <w:rFonts w:asciiTheme="minorHAnsi" w:hAnsiTheme="minorHAnsi" w:cstheme="minorHAnsi"/>
          <w:sz w:val="22"/>
          <w:szCs w:val="22"/>
        </w:rPr>
        <w:t>75732 PARÍS CEDEX 15.</w:t>
      </w:r>
    </w:p>
    <w:p w14:paraId="50B0350E" w14:textId="7F87EC88" w:rsidR="00696B42" w:rsidRPr="006E622A" w:rsidRDefault="00696B42" w:rsidP="00585AFD">
      <w:pPr>
        <w:pStyle w:val="v"/>
        <w:widowControl w:val="0"/>
        <w:numPr>
          <w:ilvl w:val="0"/>
          <w:numId w:val="7"/>
        </w:numPr>
        <w:spacing w:before="600" w:after="240"/>
        <w:ind w:left="357" w:hanging="357"/>
        <w:jc w:val="left"/>
        <w:outlineLvl w:val="0"/>
        <w:rPr>
          <w:rFonts w:asciiTheme="minorHAnsi" w:hAnsiTheme="minorHAnsi" w:cstheme="minorHAnsi"/>
          <w:b/>
          <w:caps/>
          <w:sz w:val="24"/>
          <w:lang w:val="en-GB"/>
        </w:rPr>
      </w:pPr>
      <w:bookmarkStart w:id="10" w:name="_Toc61278217"/>
      <w:r w:rsidRPr="006E622A">
        <w:rPr>
          <w:rFonts w:asciiTheme="minorHAnsi" w:hAnsiTheme="minorHAnsi" w:cstheme="minorHAnsi"/>
          <w:b/>
          <w:bCs/>
          <w:caps/>
          <w:sz w:val="24"/>
          <w:lang w:val="en-GB"/>
        </w:rPr>
        <w:t>Anexidades</w:t>
      </w:r>
      <w:bookmarkEnd w:id="10"/>
    </w:p>
    <w:p w14:paraId="24E512AF" w14:textId="77777777" w:rsidR="00696B42" w:rsidRPr="006E622A" w:rsidRDefault="00696B42" w:rsidP="00585AFD">
      <w:pPr>
        <w:spacing w:before="240"/>
        <w:ind w:left="567" w:hanging="567"/>
        <w:rPr>
          <w:rFonts w:asciiTheme="minorHAnsi" w:hAnsiTheme="minorHAnsi" w:cstheme="minorHAnsi"/>
          <w:sz w:val="22"/>
          <w:lang w:val="en-GB"/>
        </w:rPr>
      </w:pPr>
      <w:r w:rsidRPr="006E622A">
        <w:rPr>
          <w:rFonts w:asciiTheme="minorHAnsi" w:hAnsiTheme="minorHAnsi" w:cstheme="minorHAnsi"/>
          <w:sz w:val="22"/>
          <w:lang w:val="en-GB"/>
        </w:rPr>
        <w:t xml:space="preserve">6.1 </w:t>
      </w:r>
      <w:r w:rsidRPr="006E622A">
        <w:rPr>
          <w:rFonts w:asciiTheme="minorHAnsi" w:hAnsiTheme="minorHAnsi" w:cstheme="minorHAnsi"/>
          <w:sz w:val="22"/>
          <w:lang w:val="en-GB"/>
        </w:rPr>
        <w:tab/>
        <w:t>Los siguientes documentos se anexan a las presentes condiciones particulares y forman parte integrante del Contrato:</w:t>
      </w:r>
    </w:p>
    <w:p w14:paraId="4706D70B" w14:textId="77777777" w:rsidR="00696B42" w:rsidRPr="006E622A" w:rsidRDefault="00696B42" w:rsidP="00585AFD">
      <w:pPr>
        <w:spacing w:before="240" w:after="120"/>
        <w:ind w:left="1985" w:hanging="1418"/>
        <w:rPr>
          <w:rFonts w:asciiTheme="minorHAnsi" w:hAnsiTheme="minorHAnsi" w:cstheme="minorHAnsi"/>
          <w:sz w:val="22"/>
          <w:lang w:val="en-GB"/>
        </w:rPr>
      </w:pPr>
      <w:r w:rsidRPr="006E622A">
        <w:rPr>
          <w:rFonts w:asciiTheme="minorHAnsi" w:hAnsiTheme="minorHAnsi" w:cstheme="minorHAnsi"/>
          <w:sz w:val="22"/>
          <w:lang w:val="en-GB"/>
        </w:rPr>
        <w:t xml:space="preserve">Anexo I: </w:t>
      </w:r>
      <w:r w:rsidRPr="006E622A">
        <w:rPr>
          <w:rFonts w:asciiTheme="minorHAnsi" w:hAnsiTheme="minorHAnsi" w:cstheme="minorHAnsi"/>
          <w:sz w:val="22"/>
          <w:lang w:val="en-GB"/>
        </w:rPr>
        <w:tab/>
        <w:t>Descripción del proyecto (incluido el marco lógico del proyecto y la nota conceptual)</w:t>
      </w:r>
    </w:p>
    <w:p w14:paraId="6C74ACF8" w14:textId="713FBFE4" w:rsidR="00696B42" w:rsidRPr="006E622A" w:rsidRDefault="00696B42" w:rsidP="00585AFD">
      <w:pPr>
        <w:pStyle w:val="Corpsdetexte"/>
        <w:spacing w:before="120" w:after="120"/>
        <w:ind w:left="1985" w:hanging="1418"/>
        <w:jc w:val="left"/>
        <w:rPr>
          <w:rFonts w:asciiTheme="minorHAnsi" w:eastAsia="Times" w:hAnsiTheme="minorHAnsi" w:cstheme="minorHAnsi"/>
          <w:b w:val="0"/>
          <w:caps w:val="0"/>
          <w:sz w:val="22"/>
          <w:szCs w:val="20"/>
          <w:lang w:val="en-GB"/>
        </w:rPr>
      </w:pPr>
      <w:r w:rsidRPr="006E622A">
        <w:rPr>
          <w:rFonts w:asciiTheme="minorHAnsi" w:eastAsia="Times" w:hAnsiTheme="minorHAnsi" w:cstheme="minorHAnsi"/>
          <w:b w:val="0"/>
          <w:caps w:val="0"/>
          <w:sz w:val="22"/>
          <w:szCs w:val="20"/>
          <w:lang w:val="en-GB"/>
        </w:rPr>
        <w:t xml:space="preserve">Anexo II: </w:t>
      </w:r>
      <w:r w:rsidRPr="006E622A">
        <w:rPr>
          <w:rFonts w:asciiTheme="minorHAnsi" w:eastAsia="Times" w:hAnsiTheme="minorHAnsi" w:cstheme="minorHAnsi"/>
          <w:b w:val="0"/>
          <w:caps w:val="0"/>
          <w:sz w:val="22"/>
          <w:szCs w:val="20"/>
          <w:lang w:val="en-GB"/>
        </w:rPr>
        <w:tab/>
        <w:t>Condiciones generales aplicables a los contratos de subvención de Expertise France</w:t>
      </w:r>
    </w:p>
    <w:p w14:paraId="531C8D1F" w14:textId="74ACAAEE" w:rsidR="00696B42" w:rsidRPr="006E622A" w:rsidRDefault="00696B42" w:rsidP="00585AFD">
      <w:pPr>
        <w:spacing w:before="120" w:after="120"/>
        <w:ind w:left="1985" w:hanging="1418"/>
        <w:rPr>
          <w:rFonts w:asciiTheme="minorHAnsi" w:hAnsiTheme="minorHAnsi" w:cstheme="minorHAnsi"/>
          <w:sz w:val="22"/>
          <w:lang w:val="en-GB"/>
        </w:rPr>
      </w:pPr>
      <w:r w:rsidRPr="006E622A">
        <w:rPr>
          <w:rFonts w:asciiTheme="minorHAnsi" w:hAnsiTheme="minorHAnsi" w:cstheme="minorHAnsi"/>
          <w:sz w:val="22"/>
          <w:lang w:val="en-GB"/>
        </w:rPr>
        <w:t xml:space="preserve">Anexo III: </w:t>
      </w:r>
      <w:r w:rsidRPr="006E622A">
        <w:rPr>
          <w:rFonts w:asciiTheme="minorHAnsi" w:hAnsiTheme="minorHAnsi" w:cstheme="minorHAnsi"/>
          <w:sz w:val="22"/>
          <w:lang w:val="en-GB"/>
        </w:rPr>
        <w:tab/>
        <w:t xml:space="preserve">[ </w:t>
      </w:r>
      <w:r w:rsidRPr="006E622A">
        <w:rPr>
          <w:rFonts w:asciiTheme="minorHAnsi" w:hAnsiTheme="minorHAnsi" w:cstheme="minorHAnsi"/>
          <w:sz w:val="22"/>
          <w:highlight w:val="lightGray"/>
          <w:lang w:val="en-GB"/>
        </w:rPr>
        <w:t xml:space="preserve">Presupuesto del proyecto (hojas de trabajo 1, 2 y 3) </w:t>
      </w:r>
    </w:p>
    <w:p w14:paraId="095EAED0" w14:textId="4AB7916F" w:rsidR="00696B42" w:rsidRPr="006E622A" w:rsidRDefault="00696B42" w:rsidP="00585AFD">
      <w:pPr>
        <w:spacing w:before="120" w:after="120"/>
        <w:ind w:left="1985" w:hanging="1418"/>
        <w:rPr>
          <w:rFonts w:asciiTheme="minorHAnsi" w:hAnsiTheme="minorHAnsi" w:cstheme="minorHAnsi"/>
          <w:sz w:val="22"/>
          <w:lang w:val="en-GB"/>
        </w:rPr>
      </w:pPr>
      <w:r w:rsidRPr="006E622A">
        <w:rPr>
          <w:rFonts w:asciiTheme="minorHAnsi" w:hAnsiTheme="minorHAnsi" w:cstheme="minorHAnsi"/>
          <w:sz w:val="22"/>
          <w:lang w:val="en-GB"/>
        </w:rPr>
        <w:t xml:space="preserve">Anexo IV: </w:t>
      </w:r>
      <w:r w:rsidRPr="006E622A">
        <w:rPr>
          <w:rFonts w:asciiTheme="minorHAnsi" w:hAnsiTheme="minorHAnsi" w:cstheme="minorHAnsi"/>
          <w:sz w:val="22"/>
          <w:lang w:val="en-GB"/>
        </w:rPr>
        <w:tab/>
        <w:t>Procedimientos de contratación que deben aplicar los beneficiarios de las subvenciones concedidas por Expertise France</w:t>
      </w:r>
    </w:p>
    <w:p w14:paraId="10651F28" w14:textId="3A8F3805" w:rsidR="00696B42" w:rsidRPr="006E622A" w:rsidRDefault="00696B42" w:rsidP="00585AFD">
      <w:pPr>
        <w:spacing w:before="120" w:after="120"/>
        <w:ind w:left="1985" w:hanging="1418"/>
        <w:rPr>
          <w:rFonts w:asciiTheme="minorHAnsi" w:hAnsiTheme="minorHAnsi" w:cstheme="minorHAnsi"/>
          <w:sz w:val="22"/>
          <w:lang w:val="en-GB"/>
        </w:rPr>
      </w:pPr>
      <w:r w:rsidRPr="006E622A">
        <w:rPr>
          <w:rFonts w:asciiTheme="minorHAnsi" w:hAnsiTheme="minorHAnsi" w:cstheme="minorHAnsi"/>
          <w:sz w:val="22"/>
          <w:lang w:val="en-GB"/>
        </w:rPr>
        <w:t xml:space="preserve">Anexo V: </w:t>
      </w:r>
      <w:r w:rsidRPr="006E622A">
        <w:rPr>
          <w:rFonts w:asciiTheme="minorHAnsi" w:hAnsiTheme="minorHAnsi" w:cstheme="minorHAnsi"/>
          <w:sz w:val="22"/>
          <w:lang w:val="en-GB"/>
        </w:rPr>
        <w:tab/>
        <w:t>Modelo de solicitud de pago y hoja de identificación de terceros</w:t>
      </w:r>
    </w:p>
    <w:p w14:paraId="4C8DCD22" w14:textId="77777777" w:rsidR="00455934" w:rsidRDefault="00696B42" w:rsidP="00856B9F">
      <w:pPr>
        <w:spacing w:before="120" w:after="120"/>
        <w:ind w:left="1985" w:hanging="1418"/>
        <w:rPr>
          <w:rFonts w:asciiTheme="minorHAnsi" w:hAnsiTheme="minorHAnsi" w:cstheme="minorHAnsi"/>
          <w:sz w:val="22"/>
          <w:lang w:val="en-GB"/>
        </w:rPr>
      </w:pPr>
      <w:r w:rsidRPr="006E622A">
        <w:rPr>
          <w:rFonts w:asciiTheme="minorHAnsi" w:hAnsiTheme="minorHAnsi" w:cstheme="minorHAnsi"/>
          <w:sz w:val="22"/>
          <w:lang w:val="en-GB"/>
        </w:rPr>
        <w:t xml:space="preserve">Anexo VI: </w:t>
      </w:r>
      <w:r w:rsidRPr="006E622A">
        <w:rPr>
          <w:rFonts w:asciiTheme="minorHAnsi" w:hAnsiTheme="minorHAnsi" w:cstheme="minorHAnsi"/>
          <w:sz w:val="22"/>
          <w:lang w:val="en-GB"/>
        </w:rPr>
        <w:tab/>
        <w:t xml:space="preserve">[ </w:t>
      </w:r>
      <w:r w:rsidRPr="006E622A">
        <w:rPr>
          <w:rFonts w:asciiTheme="minorHAnsi" w:hAnsiTheme="minorHAnsi" w:cstheme="minorHAnsi"/>
          <w:sz w:val="22"/>
          <w:highlight w:val="lightGray"/>
          <w:lang w:val="en-GB"/>
        </w:rPr>
        <w:t xml:space="preserve">Modelo de informe narrativo y financiero y modelo de informe simplificado a 31 de enero </w:t>
      </w:r>
      <w:r w:rsidRPr="006E622A">
        <w:rPr>
          <w:rFonts w:asciiTheme="minorHAnsi" w:hAnsiTheme="minorHAnsi" w:cstheme="minorHAnsi"/>
          <w:sz w:val="22"/>
          <w:lang w:val="en-GB"/>
        </w:rPr>
        <w:t>] [</w:t>
      </w:r>
    </w:p>
    <w:p w14:paraId="153C7E69" w14:textId="5F39EEDF" w:rsidR="00856B9F" w:rsidRPr="006E622A" w:rsidRDefault="00856B9F" w:rsidP="00856B9F">
      <w:pPr>
        <w:spacing w:before="120" w:after="120"/>
        <w:ind w:left="1985" w:hanging="1418"/>
        <w:rPr>
          <w:rFonts w:asciiTheme="minorHAnsi" w:hAnsiTheme="minorHAnsi" w:cstheme="minorHAnsi"/>
          <w:sz w:val="22"/>
          <w:lang w:val="en-GB"/>
        </w:rPr>
      </w:pPr>
      <w:r w:rsidRPr="006E622A">
        <w:rPr>
          <w:rFonts w:asciiTheme="minorHAnsi" w:hAnsiTheme="minorHAnsi" w:cstheme="minorHAnsi"/>
          <w:sz w:val="22"/>
          <w:highlight w:val="lightGray"/>
          <w:lang w:val="en-GB"/>
        </w:rPr>
        <w:t xml:space="preserve">Anexo VII: </w:t>
      </w:r>
      <w:r w:rsidRPr="006E622A">
        <w:rPr>
          <w:rFonts w:asciiTheme="minorHAnsi" w:hAnsiTheme="minorHAnsi" w:cstheme="minorHAnsi"/>
          <w:sz w:val="22"/>
          <w:highlight w:val="lightGray"/>
          <w:lang w:val="en-GB"/>
        </w:rPr>
        <w:tab/>
        <w:t>Modelo de transferencia de propiedad de activos</w:t>
      </w:r>
    </w:p>
    <w:p w14:paraId="166E9D9B" w14:textId="2CA0F417" w:rsidR="00856B9F" w:rsidRPr="006E622A" w:rsidRDefault="00856B9F" w:rsidP="00856B9F">
      <w:pPr>
        <w:spacing w:before="120" w:after="120"/>
        <w:ind w:left="1985" w:hanging="1418"/>
        <w:rPr>
          <w:rFonts w:asciiTheme="minorHAnsi" w:hAnsiTheme="minorHAnsi" w:cstheme="minorHAnsi"/>
          <w:sz w:val="22"/>
          <w:lang w:val="en-GB"/>
        </w:rPr>
      </w:pPr>
      <w:r w:rsidRPr="006E622A">
        <w:rPr>
          <w:rFonts w:asciiTheme="minorHAnsi" w:hAnsiTheme="minorHAnsi" w:cstheme="minorHAnsi"/>
          <w:sz w:val="22"/>
          <w:highlight w:val="lightGray"/>
          <w:lang w:val="en-GB"/>
        </w:rPr>
        <w:t xml:space="preserve">Anexo VIII: </w:t>
      </w:r>
      <w:r w:rsidRPr="006E622A">
        <w:rPr>
          <w:rFonts w:asciiTheme="minorHAnsi" w:hAnsiTheme="minorHAnsi" w:cstheme="minorHAnsi"/>
          <w:sz w:val="22"/>
          <w:highlight w:val="lightGray"/>
          <w:lang w:val="en-GB"/>
        </w:rPr>
        <w:tab/>
        <w:t>Compromiso del beneficiario en materia de integridad y medidas anticorrupción</w:t>
      </w:r>
    </w:p>
    <w:p w14:paraId="54149F4D" w14:textId="0EFB5F5C" w:rsidR="005A29E8" w:rsidRPr="006E622A" w:rsidRDefault="005A29E8" w:rsidP="00427205">
      <w:pPr>
        <w:pStyle w:val="v"/>
        <w:widowControl w:val="0"/>
        <w:spacing w:before="240"/>
        <w:ind w:left="556" w:firstLine="0"/>
        <w:rPr>
          <w:rFonts w:asciiTheme="minorHAnsi" w:eastAsia="Times" w:hAnsiTheme="minorHAnsi" w:cstheme="minorHAnsi"/>
          <w:lang w:val="en-GB"/>
        </w:rPr>
      </w:pPr>
      <w:r w:rsidRPr="006E622A">
        <w:rPr>
          <w:rFonts w:asciiTheme="minorHAnsi" w:eastAsia="Times" w:hAnsiTheme="minorHAnsi" w:cstheme="minorHAnsi"/>
          <w:lang w:val="en-GB"/>
        </w:rPr>
        <w:t xml:space="preserve">Estos documentos y las condiciones especiales constituyen el acuerdo completo entre las Partes según lo establecido en este </w:t>
      </w:r>
      <w:r w:rsidRPr="006E622A">
        <w:rPr>
          <w:rFonts w:asciiTheme="minorHAnsi" w:eastAsia="Times" w:hAnsiTheme="minorHAnsi" w:cstheme="minorHAnsi"/>
          <w:smallCaps/>
          <w:lang w:val="en-GB"/>
        </w:rPr>
        <w:t xml:space="preserve">Contrato </w:t>
      </w:r>
      <w:r w:rsidRPr="006E622A">
        <w:rPr>
          <w:rFonts w:asciiTheme="minorHAnsi" w:eastAsia="Times" w:hAnsiTheme="minorHAnsi" w:cstheme="minorHAnsi"/>
          <w:lang w:val="en-GB"/>
        </w:rPr>
        <w:t>. Reemplazan todas las comunicaciones, procedimientos, acuerdos, compromisos, garantías y acuerdos verbales y escritos referidos a su objeto y hechos que hayan sido realizados por o en nombre de una Parte a la otra Parte antes de la fecha de notificación. Las Partes reconocen que estos documentos representan la expresión única y completa de los términos de su acuerdo.</w:t>
      </w:r>
    </w:p>
    <w:p w14:paraId="3BD2B4E5" w14:textId="30F26E60" w:rsidR="005A29E8" w:rsidRPr="006E622A" w:rsidRDefault="004139BA" w:rsidP="005A29E8">
      <w:pPr>
        <w:pStyle w:val="v"/>
        <w:widowControl w:val="0"/>
        <w:spacing w:before="120"/>
        <w:ind w:left="556" w:firstLine="0"/>
        <w:rPr>
          <w:rFonts w:asciiTheme="minorHAnsi" w:eastAsia="Times" w:hAnsiTheme="minorHAnsi" w:cstheme="minorHAnsi"/>
          <w:lang w:val="en-GB"/>
        </w:rPr>
      </w:pPr>
      <w:r w:rsidRPr="006E622A">
        <w:rPr>
          <w:rFonts w:asciiTheme="minorHAnsi" w:hAnsiTheme="minorHAnsi" w:cstheme="minorHAnsi"/>
          <w:lang w:val="en-GB"/>
        </w:rPr>
        <w:lastRenderedPageBreak/>
        <w:t xml:space="preserve">Sin perjuicio de lo dispuesto en el artículo 9 del Anexo II, cualquier modificación del </w:t>
      </w:r>
      <w:r w:rsidRPr="006E622A">
        <w:rPr>
          <w:rFonts w:asciiTheme="minorHAnsi" w:hAnsiTheme="minorHAnsi" w:cstheme="minorHAnsi"/>
          <w:smallCaps/>
          <w:lang w:val="en-GB"/>
        </w:rPr>
        <w:t xml:space="preserve">Contrato </w:t>
      </w:r>
      <w:r w:rsidRPr="006E622A">
        <w:rPr>
          <w:rFonts w:asciiTheme="minorHAnsi" w:hAnsiTheme="minorHAnsi" w:cstheme="minorHAnsi"/>
          <w:lang w:val="en-GB"/>
        </w:rPr>
        <w:t>o la renuncia a cualquier derecho resultante del mismo deberá estar amparada por una enmienda firmada por un representante debidamente autorizado de cada Parte.</w:t>
      </w:r>
    </w:p>
    <w:p w14:paraId="3E2DB0B2" w14:textId="3EA2A9D8" w:rsidR="00242ADD" w:rsidRPr="006E622A" w:rsidRDefault="00696B42" w:rsidP="005C0758">
      <w:pPr>
        <w:spacing w:before="240" w:line="240" w:lineRule="auto"/>
        <w:ind w:left="567" w:hanging="567"/>
        <w:jc w:val="both"/>
        <w:rPr>
          <w:rFonts w:asciiTheme="minorHAnsi" w:eastAsia="Times New Roman" w:hAnsiTheme="minorHAnsi" w:cstheme="minorHAnsi"/>
          <w:b/>
          <w:caps/>
          <w:sz w:val="24"/>
          <w:lang w:val="en-GB"/>
        </w:rPr>
      </w:pPr>
      <w:r w:rsidRPr="006E622A">
        <w:rPr>
          <w:rFonts w:asciiTheme="minorHAnsi" w:hAnsiTheme="minorHAnsi" w:cstheme="minorHAnsi"/>
          <w:sz w:val="22"/>
          <w:lang w:val="en-GB"/>
        </w:rPr>
        <w:t xml:space="preserve">6.2 </w:t>
      </w:r>
      <w:r w:rsidRPr="006E622A">
        <w:rPr>
          <w:rFonts w:asciiTheme="minorHAnsi" w:hAnsiTheme="minorHAnsi" w:cstheme="minorHAnsi"/>
          <w:sz w:val="22"/>
          <w:lang w:val="en-GB"/>
        </w:rPr>
        <w:tab/>
        <w:t>En caso de conflicto entre las disposiciones de estas condiciones especiales y cualquier Anexo de las mismas, las Partes acuerdan que las condiciones especiales tendrán prioridad, a menos que se especifique lo contrario. En caso de conflicto entre las disposiciones del Anexo II y cualquier otro anexo, las Partes acuerdan que las disposiciones del Anexo II tendrán prioridad, a menos que se especifique lo contrario.</w:t>
      </w:r>
    </w:p>
    <w:p w14:paraId="136B675B" w14:textId="534F6E37" w:rsidR="00D30E61" w:rsidRPr="006E622A" w:rsidRDefault="00D30E61" w:rsidP="0055577E">
      <w:pPr>
        <w:pStyle w:val="v"/>
        <w:widowControl w:val="0"/>
        <w:numPr>
          <w:ilvl w:val="0"/>
          <w:numId w:val="7"/>
        </w:numPr>
        <w:spacing w:before="600" w:after="240"/>
        <w:ind w:left="357" w:hanging="357"/>
        <w:jc w:val="left"/>
        <w:outlineLvl w:val="0"/>
        <w:rPr>
          <w:rFonts w:asciiTheme="minorHAnsi" w:hAnsiTheme="minorHAnsi" w:cstheme="minorHAnsi"/>
          <w:b/>
          <w:caps/>
          <w:sz w:val="24"/>
          <w:lang w:val="en-GB"/>
        </w:rPr>
      </w:pPr>
      <w:bookmarkStart w:id="11" w:name="_Toc61278218"/>
      <w:r w:rsidRPr="006E622A">
        <w:rPr>
          <w:rFonts w:asciiTheme="minorHAnsi" w:hAnsiTheme="minorHAnsi" w:cstheme="minorHAnsi"/>
          <w:b/>
          <w:bCs/>
          <w:caps/>
          <w:sz w:val="24"/>
          <w:lang w:val="en-GB"/>
        </w:rPr>
        <w:t>Otras condiciones específicas aplicables al proyecto</w:t>
      </w:r>
      <w:bookmarkEnd w:id="11"/>
    </w:p>
    <w:p w14:paraId="3A135504" w14:textId="77777777" w:rsidR="008E41C1" w:rsidRPr="006E622A" w:rsidRDefault="00D30E61" w:rsidP="00CF1E0E">
      <w:pPr>
        <w:spacing w:before="240"/>
        <w:ind w:left="567" w:hanging="567"/>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7.1 </w:t>
      </w:r>
      <w:r w:rsidRPr="006E622A">
        <w:rPr>
          <w:rFonts w:asciiTheme="minorHAnsi" w:hAnsiTheme="minorHAnsi" w:cstheme="minorHAnsi"/>
          <w:sz w:val="22"/>
          <w:szCs w:val="22"/>
          <w:lang w:val="en-GB"/>
        </w:rPr>
        <w:tab/>
        <w:t>Las condiciones generales del anexo II se completan con las siguientes disposiciones:</w:t>
      </w:r>
    </w:p>
    <w:p w14:paraId="759B46B6" w14:textId="334A9AEC" w:rsidR="00F83E31" w:rsidRPr="006E622A" w:rsidRDefault="00F83E31" w:rsidP="00C810BA">
      <w:pPr>
        <w:spacing w:before="240"/>
        <w:ind w:left="567" w:hanging="567"/>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7.1.1 </w:t>
      </w:r>
      <w:r w:rsidRPr="006E622A">
        <w:rPr>
          <w:rFonts w:asciiTheme="minorHAnsi" w:hAnsiTheme="minorHAnsi" w:cstheme="minorHAnsi"/>
          <w:sz w:val="22"/>
          <w:szCs w:val="22"/>
          <w:lang w:val="en-GB"/>
        </w:rPr>
        <w:tab/>
        <w:t>Las verificaciones de los gastos cubiertos en los puntos 15.8 a 15.11 del Anexo II serán realizadas por un organismo externo designado y contratado por Expertise France bajo contrato.</w:t>
      </w:r>
    </w:p>
    <w:p w14:paraId="60F4B358" w14:textId="4B45ED16" w:rsidR="00F83E31" w:rsidRPr="006E622A" w:rsidRDefault="00753F50" w:rsidP="00CF1E0E">
      <w:pPr>
        <w:spacing w:before="240"/>
        <w:ind w:left="567"/>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[Los informes financieros estarán sujetos a una auditoría intermedia de verificación de gastos en cada una de las siguientes fechas: [a la mitad de la implementación del Proyecto] [antes del pago del prefinanciamiento XXXXXXX] [durante el período comprendido entre XX/XX/XXXX y XX/XX/XXXX].]</w:t>
      </w:r>
    </w:p>
    <w:p w14:paraId="62915F31" w14:textId="6D39C816" w:rsidR="000C15C1" w:rsidRPr="006E622A" w:rsidRDefault="000C15C1" w:rsidP="004974F2">
      <w:pPr>
        <w:spacing w:before="240"/>
        <w:ind w:left="567" w:hanging="567"/>
        <w:jc w:val="both"/>
        <w:rPr>
          <w:rFonts w:asciiTheme="minorHAnsi" w:hAnsiTheme="minorHAnsi" w:cstheme="minorHAnsi"/>
          <w:sz w:val="22"/>
          <w:szCs w:val="22"/>
          <w:lang w:val="en-GB"/>
        </w:rPr>
      </w:pPr>
      <w:r w:rsidRPr="006E622A">
        <w:rPr>
          <w:rFonts w:asciiTheme="minorHAnsi" w:hAnsiTheme="minorHAnsi" w:cstheme="minorHAnsi"/>
          <w:sz w:val="22"/>
          <w:szCs w:val="22"/>
          <w:lang w:val="en-GB"/>
        </w:rPr>
        <w:t xml:space="preserve">7.1.2 A los efectos del Contrato, los gastos de viaje y alojamiento del personal y otras personas que participen en el proyecto no excederán la escala de referencia </w:t>
      </w:r>
      <w:r w:rsidRPr="006E622A">
        <w:rPr>
          <w:rFonts w:asciiTheme="minorHAnsi" w:hAnsiTheme="minorHAnsi" w:cstheme="minorHAnsi"/>
          <w:sz w:val="22"/>
          <w:szCs w:val="22"/>
          <w:highlight w:val="lightGray"/>
          <w:lang w:val="en-GB"/>
        </w:rPr>
        <w:t xml:space="preserve">[especificada por el Ministerio de Economía y Finanzas de Francia </w:t>
      </w:r>
      <w:hyperlink r:id="rId20" w:history="1">
        <w:r w:rsidRPr="006E622A">
          <w:rPr>
            <w:rFonts w:asciiTheme="minorHAnsi" w:hAnsiTheme="minorHAnsi" w:cstheme="minorHAnsi"/>
            <w:sz w:val="22"/>
            <w:szCs w:val="22"/>
            <w:highlight w:val="lightGray"/>
            <w:lang w:val="en-GB"/>
          </w:rPr>
          <w:t xml:space="preserve">https://www.economie.gouv .fr/dgfip/mission_taux_chancellerie/frais </w:t>
        </w:r>
      </w:hyperlink>
      <w:r w:rsidRPr="006E622A">
        <w:rPr>
          <w:rFonts w:asciiTheme="minorHAnsi" w:hAnsiTheme="minorHAnsi" w:cstheme="minorHAnsi"/>
          <w:sz w:val="22"/>
          <w:szCs w:val="22"/>
          <w:highlight w:val="lightGray"/>
          <w:lang w:val="en-GB"/>
        </w:rPr>
        <w:t xml:space="preserve">][especificado por la Comisión Europea </w:t>
      </w:r>
      <w:hyperlink r:id="rId21" w:history="1">
        <w:r w:rsidRPr="006E622A">
          <w:rPr>
            <w:rFonts w:asciiTheme="minorHAnsi" w:hAnsiTheme="minorHAnsi" w:cstheme="minorHAnsi"/>
            <w:sz w:val="22"/>
            <w:szCs w:val="22"/>
            <w:highlight w:val="lightGray"/>
            <w:lang w:val="en-GB"/>
          </w:rPr>
          <w:t xml:space="preserve">https://ec.europa.eu/international-partnerships/system/files/per_diem_rates_20191218.pdf </w:t>
        </w:r>
      </w:hyperlink>
      <w:r w:rsidRPr="006E622A">
        <w:rPr>
          <w:rFonts w:asciiTheme="minorHAnsi" w:hAnsiTheme="minorHAnsi" w:cstheme="minorHAnsi"/>
          <w:sz w:val="22"/>
          <w:szCs w:val="22"/>
          <w:highlight w:val="lightGray"/>
          <w:lang w:val="en-GB"/>
        </w:rPr>
        <w:t>] [por definir]</w:t>
      </w:r>
    </w:p>
    <w:p w14:paraId="4D222274" w14:textId="3CD4478C" w:rsidR="004C328B" w:rsidRPr="006E622A" w:rsidRDefault="004C328B" w:rsidP="004C328B">
      <w:pPr>
        <w:spacing w:before="240"/>
        <w:ind w:left="567" w:hanging="567"/>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[7.1.x A los efectos del presente, el Beneficiario abrirá una cuenta bancaria específica para la implementación del Proyecto, en la que Expertise France pagará toda la prefinanciación. Los detalles de la cuenta bancaria se proporcionan en el Anexo V.]</w:t>
      </w:r>
    </w:p>
    <w:p w14:paraId="15745D31" w14:textId="39D96981" w:rsidR="004C328B" w:rsidRPr="006E622A" w:rsidRDefault="004C328B" w:rsidP="005C0758">
      <w:pPr>
        <w:tabs>
          <w:tab w:val="left" w:pos="6613"/>
        </w:tabs>
        <w:spacing w:before="240"/>
        <w:ind w:left="567" w:hanging="567"/>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[7.1.x El Proyecto implementado estará sujeto a las siguientes evaluaciones supervisadas por Expertise France (o por un organismo contratado por Expertise France):</w:t>
      </w:r>
      <w:r w:rsidRPr="006E622A">
        <w:rPr>
          <w:rFonts w:asciiTheme="minorHAnsi" w:hAnsiTheme="minorHAnsi" w:cstheme="minorHAnsi"/>
          <w:sz w:val="22"/>
          <w:szCs w:val="22"/>
          <w:highlight w:val="lightGray"/>
          <w:lang w:val="en-GB"/>
        </w:rPr>
        <w:tab/>
      </w:r>
    </w:p>
    <w:p w14:paraId="3017782C" w14:textId="6C2BCB8C" w:rsidR="00840211" w:rsidRPr="006E622A" w:rsidRDefault="004C328B" w:rsidP="00533E94">
      <w:pPr>
        <w:spacing w:before="240"/>
        <w:ind w:left="567" w:hanging="567"/>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 xml:space="preserve"> &lt;Especificar: </w:t>
      </w:r>
      <w:r w:rsidRPr="006E622A">
        <w:rPr>
          <w:rFonts w:asciiTheme="minorHAnsi" w:hAnsiTheme="minorHAnsi" w:cstheme="minorHAnsi"/>
          <w:sz w:val="22"/>
          <w:szCs w:val="22"/>
          <w:highlight w:val="lightGray"/>
          <w:lang w:val="en-GB"/>
        </w:rPr>
        <w:tab/>
        <w:t>- Evaluación a mitad del proyecto/asignación de seguimiento ex-post, etc.]</w:t>
      </w:r>
    </w:p>
    <w:p w14:paraId="52B8E7C3" w14:textId="6BBF98F9" w:rsidR="00887B05" w:rsidRPr="006E622A" w:rsidRDefault="00887B05" w:rsidP="00887B05">
      <w:pPr>
        <w:spacing w:before="240"/>
        <w:ind w:left="567" w:hanging="567"/>
        <w:jc w:val="both"/>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 xml:space="preserve">[7.1.x </w:t>
      </w:r>
      <w:r w:rsidRPr="006E622A">
        <w:rPr>
          <w:rFonts w:asciiTheme="minorHAnsi" w:hAnsiTheme="minorHAnsi" w:cstheme="minorHAnsi"/>
          <w:sz w:val="22"/>
          <w:szCs w:val="22"/>
          <w:highlight w:val="lightGray"/>
          <w:lang w:val="en-GB"/>
        </w:rPr>
        <w:tab/>
        <w:t xml:space="preserve">Las condiciones generales se complementan con las siguientes disposiciones que cubren la seguridad/protección: </w:t>
      </w:r>
      <w:r w:rsidRPr="006E622A">
        <w:rPr>
          <w:rFonts w:asciiTheme="minorHAnsi" w:hAnsiTheme="minorHAnsi" w:cstheme="minorHAnsi"/>
          <w:sz w:val="22"/>
          <w:szCs w:val="22"/>
          <w:highlight w:val="yellow"/>
          <w:lang w:val="en-GB"/>
        </w:rPr>
        <w:t xml:space="preserve">XXX </w:t>
      </w:r>
      <w:r w:rsidRPr="006E622A">
        <w:rPr>
          <w:rFonts w:asciiTheme="minorHAnsi" w:hAnsiTheme="minorHAnsi" w:cstheme="minorHAnsi"/>
          <w:sz w:val="22"/>
          <w:szCs w:val="22"/>
          <w:highlight w:val="lightGray"/>
          <w:lang w:val="en-GB"/>
        </w:rPr>
        <w:t xml:space="preserve">El Beneficiario se compromete a incluir en los documentos de licitación mecanismos específicos para tener en cuenta los riesgos de seguridad/protección, como se establece a continuación </w:t>
      </w:r>
      <w:r w:rsidRPr="006E622A">
        <w:rPr>
          <w:rFonts w:asciiTheme="minorHAnsi" w:hAnsiTheme="minorHAnsi" w:cstheme="minorHAnsi"/>
          <w:sz w:val="22"/>
          <w:szCs w:val="22"/>
          <w:highlight w:val="yellow"/>
          <w:lang w:val="en-GB"/>
        </w:rPr>
        <w:t>: …..].</w:t>
      </w:r>
    </w:p>
    <w:p w14:paraId="46E1FE16" w14:textId="21FC76BD" w:rsidR="00632221" w:rsidRPr="006E622A" w:rsidRDefault="00887B05">
      <w:pPr>
        <w:spacing w:before="240"/>
        <w:ind w:left="567" w:hanging="567"/>
        <w:jc w:val="both"/>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 xml:space="preserve">[7.1.x </w:t>
      </w:r>
      <w:r w:rsidRPr="006E622A">
        <w:rPr>
          <w:rFonts w:asciiTheme="minorHAnsi" w:hAnsiTheme="minorHAnsi" w:cstheme="minorHAnsi"/>
          <w:sz w:val="22"/>
          <w:szCs w:val="22"/>
          <w:highlight w:val="lightGray"/>
          <w:lang w:val="en-GB"/>
        </w:rPr>
        <w:tab/>
        <w:t>Las condiciones generales se complementan con las siguientes disposiciones que cubren los riesgos ambientales y sociales.</w:t>
      </w:r>
    </w:p>
    <w:p w14:paraId="3FA60627" w14:textId="77777777" w:rsidR="0038740E" w:rsidRDefault="00632221" w:rsidP="00BC5AF4">
      <w:pPr>
        <w:spacing w:before="240"/>
        <w:ind w:left="567"/>
        <w:jc w:val="both"/>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lastRenderedPageBreak/>
        <w:t>[El Beneficiario se compromete a implementar medidas de mitigación específicas al Proyecto según lo definido en el mecanismo de riesgos ambientales y sociales del Proyecto, según lo definido en el PEES (Plan de Emprendimientos Ambientales y Sociales).</w:t>
      </w:r>
      <w:r w:rsidRPr="006E622A">
        <w:rPr>
          <w:rFonts w:asciiTheme="minorHAnsi" w:hAnsiTheme="minorHAnsi" w:cstheme="minorHAnsi"/>
          <w:sz w:val="22"/>
          <w:szCs w:val="22"/>
          <w:lang w:val="en-GB"/>
        </w:rPr>
        <w:t xml:space="preserve"> </w:t>
      </w:r>
      <w:r w:rsidRPr="006E622A">
        <w:rPr>
          <w:rFonts w:asciiTheme="minorHAnsi" w:hAnsiTheme="minorHAnsi" w:cstheme="minorHAnsi"/>
          <w:sz w:val="22"/>
          <w:szCs w:val="22"/>
          <w:highlight w:val="lightGray"/>
          <w:lang w:val="en-GB"/>
        </w:rPr>
        <w:t xml:space="preserve">El Beneficiario se compromete a incluir en las ofertas medidas específicas para tener en cuenta los siguientes riesgos ambientales y sociales: [ </w:t>
      </w:r>
      <w:r w:rsidRPr="006E622A">
        <w:rPr>
          <w:rFonts w:asciiTheme="minorHAnsi" w:hAnsiTheme="minorHAnsi" w:cstheme="minorHAnsi"/>
          <w:sz w:val="22"/>
          <w:szCs w:val="22"/>
          <w:highlight w:val="yellow"/>
          <w:lang w:val="en-GB"/>
        </w:rPr>
        <w:t xml:space="preserve">PEES (Plan de Emprendimientos Ambientales y Sociales) adjunto] </w:t>
      </w:r>
      <w:r w:rsidRPr="006E622A">
        <w:rPr>
          <w:rFonts w:asciiTheme="minorHAnsi" w:hAnsiTheme="minorHAnsi" w:cstheme="minorHAnsi"/>
          <w:sz w:val="22"/>
          <w:szCs w:val="22"/>
          <w:highlight w:val="lightGray"/>
          <w:lang w:val="en-GB"/>
        </w:rPr>
        <w:t>. El Beneficiario se compromete a exigir que las empresas seleccionadas apliquen medidas de mitigación, que dichas empresas garanticen que todos los proveedores de servicios cumplan igualmente con todas dichas medidas y, en caso de no hacerlo, que tomen todas las medidas adicionales apropiadas.</w:t>
      </w:r>
    </w:p>
    <w:p w14:paraId="5732EB41" w14:textId="59ABAE9B" w:rsidR="003C3D55" w:rsidRPr="006E622A" w:rsidRDefault="00632221" w:rsidP="00B52ECE">
      <w:pPr>
        <w:ind w:left="567"/>
        <w:jc w:val="both"/>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w:t>
      </w:r>
    </w:p>
    <w:p w14:paraId="39B3E1D8" w14:textId="6C07ED33" w:rsidR="00632221" w:rsidRPr="006E622A" w:rsidRDefault="00632221" w:rsidP="00632221">
      <w:pPr>
        <w:spacing w:before="240"/>
        <w:ind w:left="567"/>
        <w:jc w:val="both"/>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[El Beneficiario deberá presentar a Expertise France un informe sobre las condiciones medioambientales y sociales en las que se ejecutará el Proyecto].</w:t>
      </w:r>
    </w:p>
    <w:p w14:paraId="44EBF528" w14:textId="77777777" w:rsidR="00632221" w:rsidRPr="006E622A" w:rsidRDefault="00632221" w:rsidP="00632221">
      <w:pPr>
        <w:spacing w:before="240"/>
        <w:ind w:left="567"/>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 xml:space="preserve">[Si es financiado por la Agence Française de Développement, el Beneficiario se compromete a enviar a Expertise France y/o a la Agence Française de Développement todos los documentos relativos al sistema de gestión de reclamaciones medioambientales y sociales de terceros] </w:t>
      </w:r>
      <w:r w:rsidRPr="006E622A">
        <w:rPr>
          <w:rStyle w:val="Appelnotedebasdep"/>
          <w:sz w:val="22"/>
          <w:szCs w:val="22"/>
          <w:highlight w:val="lightGray"/>
          <w:lang w:val="en-GB"/>
        </w:rPr>
        <w:footnoteReference w:id="1"/>
      </w:r>
      <w:r w:rsidRPr="006E622A">
        <w:rPr>
          <w:rFonts w:asciiTheme="minorHAnsi" w:hAnsiTheme="minorHAnsi" w:cstheme="minorHAnsi"/>
          <w:sz w:val="22"/>
          <w:szCs w:val="22"/>
          <w:highlight w:val="lightGray"/>
          <w:lang w:val="en-GB"/>
        </w:rPr>
        <w:t>.</w:t>
      </w:r>
    </w:p>
    <w:p w14:paraId="14B46B42" w14:textId="77777777" w:rsidR="00632221" w:rsidRPr="006E622A" w:rsidRDefault="00632221">
      <w:pPr>
        <w:spacing w:before="240"/>
        <w:ind w:left="567" w:hanging="567"/>
        <w:jc w:val="both"/>
        <w:rPr>
          <w:rFonts w:asciiTheme="minorHAnsi" w:hAnsiTheme="minorHAnsi" w:cstheme="minorHAnsi"/>
          <w:sz w:val="22"/>
          <w:szCs w:val="22"/>
          <w:highlight w:val="lightGray"/>
          <w:lang w:val="en-GB"/>
        </w:rPr>
      </w:pPr>
      <w:bookmarkStart w:id="12" w:name="_GoBack"/>
      <w:bookmarkEnd w:id="12"/>
    </w:p>
    <w:p w14:paraId="3E56328B" w14:textId="6C91D637" w:rsidR="00D30E61" w:rsidRPr="006E622A" w:rsidRDefault="00D30E61" w:rsidP="00840211">
      <w:pPr>
        <w:spacing w:before="240"/>
        <w:rPr>
          <w:rFonts w:asciiTheme="minorHAnsi" w:hAnsiTheme="minorHAnsi" w:cstheme="minorHAnsi"/>
          <w:sz w:val="22"/>
          <w:szCs w:val="22"/>
          <w:lang w:val="en-GB"/>
        </w:rPr>
      </w:pPr>
      <w:r w:rsidRPr="006E622A">
        <w:rPr>
          <w:rFonts w:asciiTheme="minorHAnsi" w:hAnsiTheme="minorHAnsi" w:cstheme="minorHAnsi"/>
          <w:sz w:val="22"/>
          <w:szCs w:val="22"/>
          <w:highlight w:val="lightGray"/>
          <w:lang w:val="en-GB"/>
        </w:rPr>
        <w:t xml:space="preserve">[7.1.x El apoyo financiero a terceros sólo podrá concederse de conformidad con las condiciones y criterios establecidos en las bases de la convocatoria de proyectos enviadas a los candidatos y en la descripción del proyecto que figura en el Anexo </w:t>
      </w:r>
      <w:r w:rsidRPr="006E622A">
        <w:rPr>
          <w:rFonts w:asciiTheme="minorHAnsi" w:hAnsiTheme="minorHAnsi" w:cstheme="minorHAnsi"/>
          <w:sz w:val="22"/>
          <w:szCs w:val="22"/>
          <w:lang w:val="en-GB"/>
        </w:rPr>
        <w:t>I.</w:t>
      </w:r>
    </w:p>
    <w:p w14:paraId="55DE6E26" w14:textId="77777777" w:rsidR="00D30E61" w:rsidRPr="006E622A" w:rsidRDefault="00D30E61" w:rsidP="0055577E">
      <w:pPr>
        <w:spacing w:before="240"/>
        <w:rPr>
          <w:rFonts w:asciiTheme="minorHAnsi" w:hAnsiTheme="minorHAnsi" w:cstheme="minorHAnsi"/>
          <w:sz w:val="22"/>
          <w:szCs w:val="22"/>
          <w:lang w:val="en-GB"/>
        </w:rPr>
      </w:pPr>
      <w:r w:rsidRPr="006E622A">
        <w:rPr>
          <w:rFonts w:asciiTheme="minorHAnsi" w:hAnsiTheme="minorHAnsi" w:cstheme="minorHAnsi"/>
          <w:sz w:val="22"/>
          <w:szCs w:val="22"/>
          <w:highlight w:val="yellow"/>
          <w:lang w:val="en-GB"/>
        </w:rPr>
        <w:t xml:space="preserve">Opcional </w:t>
      </w:r>
      <w:r w:rsidRPr="006E622A">
        <w:rPr>
          <w:rFonts w:asciiTheme="minorHAnsi" w:hAnsiTheme="minorHAnsi" w:cstheme="minorHAnsi"/>
          <w:sz w:val="22"/>
          <w:szCs w:val="22"/>
          <w:lang w:val="en-GB"/>
        </w:rPr>
        <w:t>:</w:t>
      </w:r>
    </w:p>
    <w:p w14:paraId="69CB212B" w14:textId="4856AABC" w:rsidR="00D30E61" w:rsidRPr="006E622A" w:rsidRDefault="00D30E61" w:rsidP="0055577E">
      <w:pPr>
        <w:spacing w:before="240"/>
        <w:rPr>
          <w:rFonts w:asciiTheme="minorHAnsi" w:hAnsiTheme="minorHAnsi" w:cstheme="minorHAnsi"/>
          <w:sz w:val="22"/>
          <w:szCs w:val="22"/>
          <w:lang w:val="en-GB"/>
        </w:rPr>
      </w:pPr>
      <w:r w:rsidRPr="006E622A">
        <w:rPr>
          <w:rFonts w:asciiTheme="minorHAnsi" w:hAnsiTheme="minorHAnsi" w:cstheme="minorHAnsi"/>
          <w:sz w:val="22"/>
          <w:szCs w:val="22"/>
          <w:highlight w:val="lightGray"/>
          <w:lang w:val="en-GB"/>
        </w:rPr>
        <w:t>[El monto máximo de apoyo financiero por tercero se limita a</w:t>
      </w:r>
      <w:r w:rsidRPr="006E622A">
        <w:rPr>
          <w:rFonts w:asciiTheme="minorHAnsi" w:hAnsiTheme="minorHAnsi" w:cstheme="minorHAnsi"/>
          <w:sz w:val="22"/>
          <w:szCs w:val="22"/>
          <w:lang w:val="en-GB"/>
        </w:rPr>
        <w:t xml:space="preserve"> </w:t>
      </w:r>
      <w:r w:rsidRPr="006E622A">
        <w:rPr>
          <w:rFonts w:asciiTheme="minorHAnsi" w:hAnsiTheme="minorHAnsi" w:cstheme="minorHAnsi"/>
          <w:sz w:val="22"/>
          <w:szCs w:val="22"/>
          <w:highlight w:val="lightGray"/>
          <w:lang w:val="en-GB"/>
        </w:rPr>
        <w:t xml:space="preserve">[EUR </w:t>
      </w:r>
      <w:r w:rsidRPr="006E622A">
        <w:rPr>
          <w:rFonts w:asciiTheme="minorHAnsi" w:hAnsiTheme="minorHAnsi" w:cstheme="minorHAnsi"/>
          <w:sz w:val="22"/>
          <w:szCs w:val="22"/>
          <w:highlight w:val="yellow"/>
          <w:lang w:val="en-GB"/>
        </w:rPr>
        <w:t xml:space="preserve">] </w:t>
      </w:r>
      <w:r w:rsidRPr="006E622A">
        <w:rPr>
          <w:rFonts w:asciiTheme="minorHAnsi" w:hAnsiTheme="minorHAnsi" w:cstheme="minorHAnsi"/>
          <w:sz w:val="22"/>
          <w:szCs w:val="22"/>
          <w:lang w:val="en-GB"/>
        </w:rPr>
        <w:t xml:space="preserve">] &lt; </w:t>
      </w:r>
      <w:r w:rsidRPr="006E622A">
        <w:rPr>
          <w:rFonts w:asciiTheme="minorHAnsi" w:hAnsiTheme="minorHAnsi" w:cstheme="minorHAnsi"/>
          <w:sz w:val="22"/>
          <w:szCs w:val="22"/>
          <w:highlight w:val="yellow"/>
          <w:lang w:val="en-GB"/>
        </w:rPr>
        <w:t>40.000</w:t>
      </w:r>
      <w:r w:rsidRPr="006E622A">
        <w:rPr>
          <w:rFonts w:asciiTheme="minorHAnsi" w:hAnsiTheme="minorHAnsi" w:cstheme="minorHAnsi"/>
          <w:sz w:val="22"/>
          <w:szCs w:val="22"/>
          <w:lang w:val="en-GB"/>
        </w:rPr>
        <w:t xml:space="preserve"> </w:t>
      </w:r>
      <w:r w:rsidRPr="006E622A">
        <w:rPr>
          <w:rFonts w:asciiTheme="minorHAnsi" w:hAnsiTheme="minorHAnsi" w:cstheme="minorHAnsi"/>
          <w:sz w:val="22"/>
          <w:szCs w:val="22"/>
          <w:highlight w:val="yellow"/>
          <w:lang w:val="en-GB"/>
        </w:rPr>
        <w:t xml:space="preserve">o menos …….&gt; </w:t>
      </w:r>
      <w:r w:rsidRPr="006E622A">
        <w:rPr>
          <w:rFonts w:asciiTheme="minorHAnsi" w:hAnsiTheme="minorHAnsi" w:cstheme="minorHAnsi"/>
          <w:sz w:val="22"/>
          <w:szCs w:val="22"/>
          <w:lang w:val="en-GB"/>
        </w:rPr>
        <w:t xml:space="preserve">.] [ </w:t>
      </w:r>
      <w:r w:rsidRPr="006E622A">
        <w:rPr>
          <w:rFonts w:asciiTheme="minorHAnsi" w:hAnsiTheme="minorHAnsi" w:cstheme="minorHAnsi"/>
          <w:sz w:val="22"/>
          <w:szCs w:val="22"/>
          <w:highlight w:val="lightGray"/>
          <w:lang w:val="en-GB"/>
        </w:rPr>
        <w:t>El importe máximo de 40.000 EUR por tercero no se aplicará ya que, de otro modo, la consecución de los objetivos del proyecto sería imposible o excesivamente difícil.]</w:t>
      </w:r>
    </w:p>
    <w:p w14:paraId="766739AA" w14:textId="77777777" w:rsidR="00D30E61" w:rsidRPr="006E622A" w:rsidRDefault="00D30E61" w:rsidP="0055577E">
      <w:pPr>
        <w:spacing w:before="240"/>
        <w:rPr>
          <w:rFonts w:asciiTheme="minorHAnsi" w:hAnsiTheme="minorHAnsi" w:cstheme="minorHAnsi"/>
          <w:sz w:val="22"/>
          <w:szCs w:val="22"/>
          <w:lang w:val="en-GB"/>
        </w:rPr>
      </w:pPr>
      <w:r w:rsidRPr="006E622A">
        <w:rPr>
          <w:rFonts w:asciiTheme="minorHAnsi" w:hAnsiTheme="minorHAnsi" w:cstheme="minorHAnsi"/>
          <w:sz w:val="22"/>
          <w:szCs w:val="22"/>
          <w:highlight w:val="yellow"/>
          <w:lang w:val="en-GB"/>
        </w:rPr>
        <w:t xml:space="preserve">Opcional </w:t>
      </w:r>
      <w:r w:rsidRPr="006E622A">
        <w:rPr>
          <w:rFonts w:asciiTheme="minorHAnsi" w:hAnsiTheme="minorHAnsi" w:cstheme="minorHAnsi"/>
          <w:sz w:val="22"/>
          <w:szCs w:val="22"/>
          <w:lang w:val="en-GB"/>
        </w:rPr>
        <w:t>:</w:t>
      </w:r>
    </w:p>
    <w:p w14:paraId="5F28DD39" w14:textId="77777777" w:rsidR="00D30E61" w:rsidRPr="006E622A" w:rsidRDefault="00D30E61" w:rsidP="0055577E">
      <w:pPr>
        <w:spacing w:before="240"/>
        <w:rPr>
          <w:rFonts w:asciiTheme="minorHAnsi" w:hAnsiTheme="minorHAnsi" w:cstheme="minorHAnsi"/>
          <w:sz w:val="22"/>
          <w:szCs w:val="22"/>
          <w:lang w:val="en-GB"/>
        </w:rPr>
      </w:pPr>
      <w:r w:rsidRPr="006E622A">
        <w:rPr>
          <w:rFonts w:asciiTheme="minorHAnsi" w:hAnsiTheme="minorHAnsi" w:cstheme="minorHAnsi"/>
          <w:sz w:val="22"/>
          <w:szCs w:val="22"/>
          <w:highlight w:val="lightGray"/>
          <w:lang w:val="en-GB"/>
        </w:rPr>
        <w:t xml:space="preserve">[El apoyo financiero de terceros es el principal objetivo del proyecto </w:t>
      </w:r>
      <w:r w:rsidRPr="006E622A">
        <w:rPr>
          <w:rFonts w:asciiTheme="minorHAnsi" w:hAnsiTheme="minorHAnsi" w:cstheme="minorHAnsi"/>
          <w:sz w:val="22"/>
          <w:szCs w:val="22"/>
          <w:lang w:val="en-GB"/>
        </w:rPr>
        <w:t>.</w:t>
      </w:r>
    </w:p>
    <w:p w14:paraId="043C4F69" w14:textId="254DA456" w:rsidR="00D30E61" w:rsidRPr="006E622A" w:rsidRDefault="00D30E61" w:rsidP="0055577E">
      <w:pPr>
        <w:spacing w:before="240"/>
        <w:ind w:left="567" w:hanging="567"/>
        <w:rPr>
          <w:rFonts w:asciiTheme="minorHAnsi" w:hAnsiTheme="minorHAnsi" w:cstheme="minorHAnsi"/>
          <w:sz w:val="22"/>
          <w:szCs w:val="22"/>
          <w:lang w:val="en-GB"/>
        </w:rPr>
      </w:pPr>
      <w:r w:rsidRPr="006E622A">
        <w:rPr>
          <w:rFonts w:asciiTheme="minorHAnsi" w:hAnsiTheme="minorHAnsi" w:cstheme="minorHAnsi"/>
          <w:sz w:val="22"/>
          <w:szCs w:val="22"/>
          <w:lang w:val="en-GB"/>
        </w:rPr>
        <w:lastRenderedPageBreak/>
        <w:t xml:space="preserve">7.2 </w:t>
      </w:r>
      <w:r w:rsidRPr="006E622A">
        <w:rPr>
          <w:rFonts w:asciiTheme="minorHAnsi" w:hAnsiTheme="minorHAnsi" w:cstheme="minorHAnsi"/>
          <w:sz w:val="22"/>
          <w:szCs w:val="22"/>
          <w:lang w:val="en-GB"/>
        </w:rPr>
        <w:tab/>
        <w:t>No obstante lo dispuesto en el anexo II:</w:t>
      </w:r>
    </w:p>
    <w:p w14:paraId="4DFBD515" w14:textId="7A0F35C9" w:rsidR="00D30E61" w:rsidRPr="006E622A" w:rsidRDefault="00443C09" w:rsidP="0055577E">
      <w:pPr>
        <w:spacing w:before="240"/>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[7.2.x La regla sin fines de lucro no se aplica al Contrato, de conformidad con el artículo 17.7 del Anexo II resultante de &lt;especificar el motivo que llevó al levantamiento de la regla sin fines de lucro&gt;</w:t>
      </w:r>
    </w:p>
    <w:p w14:paraId="0604C0AC" w14:textId="42E6A7EA" w:rsidR="006D67CB" w:rsidRPr="006E622A" w:rsidRDefault="00D30E61" w:rsidP="0055577E">
      <w:pPr>
        <w:tabs>
          <w:tab w:val="left" w:pos="-1440"/>
          <w:tab w:val="left" w:pos="-720"/>
        </w:tabs>
        <w:spacing w:before="240"/>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 xml:space="preserve">7.2.x No obstante lo dispuesto en el artículo 15.14 del anexo II, los costes incurridos en una moneda distinta de la utilizada en las cuentas de los beneficiarios se convertirán a </w:t>
      </w:r>
      <w:r w:rsidRPr="006E622A">
        <w:rPr>
          <w:rFonts w:asciiTheme="minorHAnsi" w:hAnsiTheme="minorHAnsi" w:cstheme="minorHAnsi"/>
          <w:sz w:val="22"/>
          <w:szCs w:val="22"/>
          <w:highlight w:val="yellow"/>
          <w:lang w:val="en-GB"/>
        </w:rPr>
        <w:t xml:space="preserve">XXXXXXXXXXXXX </w:t>
      </w:r>
      <w:r w:rsidRPr="006E622A">
        <w:rPr>
          <w:rFonts w:asciiTheme="minorHAnsi" w:hAnsiTheme="minorHAnsi" w:cstheme="minorHAnsi"/>
          <w:sz w:val="22"/>
          <w:szCs w:val="22"/>
          <w:highlight w:val="lightGray"/>
          <w:lang w:val="en-GB"/>
        </w:rPr>
        <w:t>.]</w:t>
      </w:r>
    </w:p>
    <w:p w14:paraId="577CF3F6" w14:textId="279C7EA0" w:rsidR="00D30E61" w:rsidRPr="006E622A" w:rsidRDefault="00D30E61" w:rsidP="003107B7">
      <w:pPr>
        <w:spacing w:before="240"/>
        <w:jc w:val="both"/>
        <w:rPr>
          <w:rFonts w:asciiTheme="minorHAnsi" w:hAnsiTheme="minorHAnsi" w:cstheme="minorHAnsi"/>
          <w:sz w:val="22"/>
          <w:szCs w:val="22"/>
          <w:highlight w:val="lightGray"/>
          <w:lang w:val="en-GB"/>
        </w:rPr>
      </w:pPr>
      <w:r w:rsidRPr="006E622A">
        <w:rPr>
          <w:rFonts w:asciiTheme="minorHAnsi" w:hAnsiTheme="minorHAnsi" w:cstheme="minorHAnsi"/>
          <w:sz w:val="22"/>
          <w:szCs w:val="22"/>
          <w:highlight w:val="lightGray"/>
          <w:lang w:val="en-GB"/>
        </w:rPr>
        <w:t xml:space="preserve">[7.2.x Cualquier informe enviado con una solicitud de pago para una prefinanciación adicional o para el pago del saldo requiere la aprobación explícita de </w:t>
      </w:r>
      <w:r w:rsidRPr="006E622A">
        <w:rPr>
          <w:rFonts w:asciiTheme="minorHAnsi" w:hAnsiTheme="minorHAnsi" w:cstheme="minorHAnsi"/>
          <w:smallCaps/>
          <w:sz w:val="22"/>
          <w:szCs w:val="22"/>
          <w:highlight w:val="lightGray"/>
          <w:lang w:val="en-GB"/>
        </w:rPr>
        <w:t xml:space="preserve">Expertise France </w:t>
      </w:r>
      <w:r w:rsidRPr="006E622A">
        <w:rPr>
          <w:rFonts w:asciiTheme="minorHAnsi" w:hAnsiTheme="minorHAnsi" w:cstheme="minorHAnsi"/>
          <w:sz w:val="22"/>
          <w:szCs w:val="22"/>
          <w:highlight w:val="lightGray"/>
          <w:lang w:val="en-GB"/>
        </w:rPr>
        <w:t>en un plazo de 45 días o su recepción, debidamente acompañada de los documentos requeridos. La aprobación de los informes no constituye reconocimiento de su conformidad ni de la autenticidad, exhaustividad o exactitud de las informaciones o declaraciones que contienen.</w:t>
      </w:r>
    </w:p>
    <w:p w14:paraId="6FA80133" w14:textId="681BF6C4" w:rsidR="003107B7" w:rsidRPr="006E622A" w:rsidRDefault="00414654" w:rsidP="00F13807">
      <w:pPr>
        <w:spacing w:before="240"/>
        <w:ind w:left="567" w:hanging="567"/>
        <w:jc w:val="both"/>
        <w:rPr>
          <w:rFonts w:asciiTheme="minorHAnsi" w:hAnsiTheme="minorHAnsi" w:cstheme="minorHAnsi"/>
          <w:sz w:val="22"/>
          <w:highlight w:val="lightGray"/>
          <w:lang w:val="en-GB"/>
        </w:rPr>
      </w:pPr>
      <w:r w:rsidRPr="006E622A">
        <w:rPr>
          <w:rFonts w:asciiTheme="minorHAnsi" w:hAnsiTheme="minorHAnsi" w:cstheme="minorHAnsi"/>
          <w:sz w:val="22"/>
          <w:szCs w:val="22"/>
          <w:highlight w:val="lightGray"/>
          <w:lang w:val="en-GB"/>
        </w:rPr>
        <w:t xml:space="preserve">[7.3 </w:t>
      </w:r>
      <w:r w:rsidRPr="006E622A">
        <w:rPr>
          <w:rFonts w:asciiTheme="minorHAnsi" w:hAnsiTheme="minorHAnsi" w:cstheme="minorHAnsi"/>
          <w:sz w:val="22"/>
          <w:szCs w:val="22"/>
          <w:highlight w:val="lightGray"/>
          <w:lang w:val="en-GB"/>
        </w:rPr>
        <w:tab/>
        <w:t>No obstante lo dispuesto en el Anexo IV en lo que respecta a las normas que rigen la adjudicación de contratos públicos, se aplicarán las siguientes disposiciones: [El Beneficiario aplicará las normas de adjudicación de contratos de la Agence Française de Développement, que el Beneficiario reconoce haber recibido de Expertise France ]/[XXX).]</w:t>
      </w:r>
      <w:r w:rsidRPr="006E622A">
        <w:rPr>
          <w:rFonts w:asciiTheme="minorHAnsi" w:hAnsiTheme="minorHAnsi" w:cstheme="minorHAnsi"/>
          <w:sz w:val="22"/>
          <w:highlight w:val="lightGray"/>
          <w:lang w:val="en-GB"/>
        </w:rPr>
        <w:br w:type="page"/>
      </w:r>
    </w:p>
    <w:p w14:paraId="5D47A8CB" w14:textId="5F308594" w:rsidR="00816ECC" w:rsidRPr="00B52ECE" w:rsidRDefault="00816ECC" w:rsidP="0055577E">
      <w:pPr>
        <w:spacing w:before="240"/>
        <w:rPr>
          <w:rFonts w:asciiTheme="minorHAnsi" w:eastAsia="Times New Roman" w:hAnsiTheme="minorHAnsi" w:cstheme="minorHAnsi"/>
          <w:b/>
          <w:bCs/>
          <w:caps/>
          <w:sz w:val="24"/>
          <w:lang w:val="en-GB"/>
        </w:rPr>
      </w:pPr>
      <w:r w:rsidRPr="00B52ECE">
        <w:rPr>
          <w:rFonts w:asciiTheme="minorHAnsi" w:eastAsia="Times New Roman" w:hAnsiTheme="minorHAnsi" w:cstheme="minorHAnsi"/>
          <w:b/>
          <w:bCs/>
          <w:caps/>
          <w:sz w:val="24"/>
          <w:lang w:val="en-GB"/>
        </w:rPr>
        <w:lastRenderedPageBreak/>
        <w:t>Menciones declarativas y firmas</w:t>
      </w:r>
    </w:p>
    <w:p w14:paraId="2A08F6E2" w14:textId="23E97AC7" w:rsidR="00816ECC" w:rsidRPr="00816ECC" w:rsidRDefault="00816ECC" w:rsidP="00D87A30">
      <w:p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El Beneficiario </w:t>
      </w:r>
      <w:r w:rsidRPr="00816ECC">
        <w:rPr>
          <w:rFonts w:asciiTheme="minorHAnsi" w:hAnsiTheme="minorHAnsi" w:cstheme="minorHAnsi"/>
          <w:bCs/>
          <w:sz w:val="22"/>
          <w:lang w:val="en"/>
        </w:rPr>
        <w:t xml:space="preserve">, </w:t>
      </w:r>
      <w:r w:rsidRPr="00816ECC">
        <w:rPr>
          <w:rFonts w:asciiTheme="minorHAnsi" w:hAnsiTheme="minorHAnsi" w:cstheme="minorHAnsi"/>
          <w:bCs/>
          <w:sz w:val="22"/>
          <w:lang w:val="en-GB"/>
        </w:rPr>
        <w:t>sus afiliados, proveedores, prestadores de servicios, consultores y subcontratistas (incluidos directores, empleados y agentes de dichas entidades) certifican que:</w:t>
      </w:r>
    </w:p>
    <w:p w14:paraId="34F40EC0" w14:textId="77777777" w:rsidR="00816ECC" w:rsidRPr="00816ECC" w:rsidRDefault="00816ECC" w:rsidP="00D87A30">
      <w:pPr>
        <w:numPr>
          <w:ilvl w:val="0"/>
          <w:numId w:val="48"/>
        </w:num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no adquieren ni suministran/no adquirirán ni suministrarán equipos y no intervienen/no intervendrán en sectores bajo embargo por parte de las Naciones Unidas, la Unión Europea o Francia. Para obtener información, la lista se puede encontrar en: </w:t>
      </w:r>
      <w:hyperlink r:id="rId22" w:history="1">
        <w:r w:rsidRPr="00816ECC">
          <w:rPr>
            <w:rStyle w:val="Lienhypertexte"/>
            <w:rFonts w:asciiTheme="minorHAnsi" w:hAnsiTheme="minorHAnsi" w:cstheme="minorHAnsi"/>
            <w:bCs/>
            <w:sz w:val="22"/>
            <w:lang w:val="en-GB"/>
          </w:rPr>
          <w:t xml:space="preserve">https://www.sanctionsmap.eu </w:t>
        </w:r>
      </w:hyperlink>
      <w:r w:rsidRPr="00816ECC">
        <w:rPr>
          <w:rFonts w:asciiTheme="minorHAnsi" w:hAnsiTheme="minorHAnsi" w:cstheme="minorHAnsi"/>
          <w:bCs/>
          <w:sz w:val="22"/>
          <w:lang w:val="en-GB"/>
        </w:rPr>
        <w:t>;</w:t>
      </w:r>
    </w:p>
    <w:p w14:paraId="11E69CA4" w14:textId="638A109B" w:rsidR="00816ECC" w:rsidRPr="00816ECC" w:rsidRDefault="00816ECC" w:rsidP="00D87A30">
      <w:pPr>
        <w:numPr>
          <w:ilvl w:val="0"/>
          <w:numId w:val="48"/>
        </w:num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no están incluidos en las listas de sanciones financieras adoptadas por las Naciones Unidas, la Unión Europea, Francia y/o los Estados Unidos, en particular en la lucha contra la financiación del terrorismo y contra los ataques a la paz y la seguridad nacionales. Para obtener información, las listas se pueden consultar en las referencias siguientes:</w:t>
      </w:r>
    </w:p>
    <w:p w14:paraId="5713FE97" w14:textId="77777777" w:rsidR="00816ECC" w:rsidRPr="00816ECC" w:rsidRDefault="00816ECC" w:rsidP="00D87A30">
      <w:pPr>
        <w:numPr>
          <w:ilvl w:val="0"/>
          <w:numId w:val="49"/>
        </w:numPr>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para las Naciones Unidas, las listas de sanciones del Consejo de Seguridad de las Naciones Unidas: </w:t>
      </w:r>
      <w:hyperlink r:id="rId23" w:history="1">
        <w:r w:rsidRPr="00816ECC">
          <w:rPr>
            <w:rStyle w:val="Lienhypertexte"/>
            <w:rFonts w:asciiTheme="minorHAnsi" w:hAnsiTheme="minorHAnsi" w:cstheme="minorHAnsi"/>
            <w:bCs/>
            <w:sz w:val="22"/>
            <w:lang w:val="en-GB"/>
          </w:rPr>
          <w:t xml:space="preserve">https://www.un.org/sc/suborg/fr/sanctions/un-sc-consolidated-list </w:t>
        </w:r>
      </w:hyperlink>
      <w:r w:rsidRPr="00816ECC">
        <w:rPr>
          <w:rFonts w:asciiTheme="minorHAnsi" w:hAnsiTheme="minorHAnsi" w:cstheme="minorHAnsi"/>
          <w:bCs/>
          <w:sz w:val="22"/>
          <w:lang w:val="en-GB"/>
        </w:rPr>
        <w:t>,</w:t>
      </w:r>
    </w:p>
    <w:p w14:paraId="351ADDD8" w14:textId="77777777" w:rsidR="00816ECC" w:rsidRPr="00816ECC" w:rsidRDefault="00816ECC" w:rsidP="00D87A30">
      <w:pPr>
        <w:numPr>
          <w:ilvl w:val="0"/>
          <w:numId w:val="49"/>
        </w:numPr>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para la Unión Europea, las listas se pueden consultar en la siguiente dirección: </w:t>
      </w:r>
      <w:hyperlink r:id="rId24" w:history="1">
        <w:r w:rsidRPr="00816ECC">
          <w:rPr>
            <w:rStyle w:val="Lienhypertexte"/>
            <w:rFonts w:asciiTheme="minorHAnsi" w:hAnsiTheme="minorHAnsi" w:cstheme="minorHAnsi"/>
            <w:bCs/>
            <w:sz w:val="22"/>
            <w:lang w:val="en-GB"/>
          </w:rPr>
          <w:t xml:space="preserve">https://www.sanctionsmap.eu </w:t>
        </w:r>
      </w:hyperlink>
      <w:r w:rsidRPr="00816ECC">
        <w:rPr>
          <w:rFonts w:asciiTheme="minorHAnsi" w:hAnsiTheme="minorHAnsi" w:cstheme="minorHAnsi"/>
          <w:bCs/>
          <w:sz w:val="22"/>
          <w:lang w:val="en-GB"/>
        </w:rPr>
        <w:t>,</w:t>
      </w:r>
    </w:p>
    <w:p w14:paraId="62BD6C07" w14:textId="6E17E604" w:rsidR="00816ECC" w:rsidRDefault="00816ECC" w:rsidP="00D87A30">
      <w:pPr>
        <w:numPr>
          <w:ilvl w:val="0"/>
          <w:numId w:val="49"/>
        </w:numPr>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para Francia, ver: </w:t>
      </w:r>
      <w:hyperlink r:id="rId25" w:history="1">
        <w:r w:rsidRPr="00816ECC">
          <w:rPr>
            <w:rStyle w:val="Lienhypertexte"/>
            <w:rFonts w:asciiTheme="minorHAnsi" w:hAnsiTheme="minorHAnsi" w:cstheme="minorHAnsi"/>
            <w:bCs/>
            <w:sz w:val="22"/>
            <w:lang w:val="en-GB"/>
          </w:rPr>
          <w:t xml:space="preserve">http://www.tresor.economie.gouv.fr/4248_Dispositif-National-de-Gel-Terroriste </w:t>
        </w:r>
      </w:hyperlink>
      <w:r>
        <w:rPr>
          <w:rFonts w:asciiTheme="minorHAnsi" w:hAnsiTheme="minorHAnsi" w:cstheme="minorHAnsi"/>
          <w:bCs/>
          <w:sz w:val="22"/>
          <w:lang w:val="en-GB"/>
        </w:rPr>
        <w:t>,</w:t>
      </w:r>
    </w:p>
    <w:p w14:paraId="25E0099C" w14:textId="23C3F2AA" w:rsidR="00816ECC" w:rsidRPr="00816ECC" w:rsidRDefault="00816ECC" w:rsidP="00D87A30">
      <w:pPr>
        <w:numPr>
          <w:ilvl w:val="0"/>
          <w:numId w:val="49"/>
        </w:numPr>
        <w:jc w:val="both"/>
        <w:rPr>
          <w:rFonts w:asciiTheme="minorHAnsi" w:hAnsiTheme="minorHAnsi" w:cstheme="minorHAnsi"/>
          <w:bCs/>
          <w:sz w:val="22"/>
          <w:lang w:val="en-GB"/>
        </w:rPr>
      </w:pPr>
      <w:r w:rsidRPr="00B52ECE">
        <w:rPr>
          <w:rFonts w:ascii="Calibri" w:hAnsi="Calibri"/>
          <w:sz w:val="22"/>
          <w:lang w:val="en-GB"/>
        </w:rPr>
        <w:t xml:space="preserve">para Estados Unidos, consulte: </w:t>
      </w:r>
      <w:hyperlink r:id="rId26" w:history="1">
        <w:r w:rsidRPr="00B52ECE">
          <w:rPr>
            <w:rStyle w:val="Lienhypertexte"/>
            <w:rFonts w:ascii="Calibri" w:hAnsi="Calibri" w:cs="Calibri"/>
            <w:sz w:val="22"/>
            <w:szCs w:val="22"/>
            <w:lang w:val="en-GB"/>
          </w:rPr>
          <w:t xml:space="preserve">https://home.treasury.gov/policy-issues/financial-sanctions/sanctions-programs-and-country-information </w:t>
        </w:r>
      </w:hyperlink>
      <w:r>
        <w:rPr>
          <w:rFonts w:ascii="Calibri" w:hAnsi="Calibri" w:cs="Calibri"/>
          <w:sz w:val="22"/>
          <w:szCs w:val="22"/>
          <w:lang w:val="en-GB"/>
        </w:rPr>
        <w:t>;</w:t>
      </w:r>
    </w:p>
    <w:p w14:paraId="17E62A1A" w14:textId="77777777" w:rsidR="00816ECC" w:rsidRPr="00816ECC" w:rsidRDefault="00816ECC" w:rsidP="00D87A30">
      <w:pPr>
        <w:numPr>
          <w:ilvl w:val="0"/>
          <w:numId w:val="48"/>
        </w:num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no están sujetos a una orden de exclusión del Banco Mundial y no están en la lista publicada por el Banco Mundial. Para obtener información, la lista se puede consultar en la siguiente dirección: </w:t>
      </w:r>
      <w:hyperlink r:id="rId27" w:history="1">
        <w:r w:rsidRPr="00816ECC">
          <w:rPr>
            <w:rStyle w:val="Lienhypertexte"/>
            <w:rFonts w:asciiTheme="minorHAnsi" w:hAnsiTheme="minorHAnsi" w:cstheme="minorHAnsi"/>
            <w:bCs/>
            <w:sz w:val="22"/>
            <w:lang w:val="en-GB"/>
          </w:rPr>
          <w:t>https://www.worldbank.org/en/projects-operatives/procurement/debarred-firms</w:t>
        </w:r>
      </w:hyperlink>
      <w:r w:rsidRPr="00816ECC">
        <w:rPr>
          <w:rFonts w:asciiTheme="minorHAnsi" w:hAnsiTheme="minorHAnsi" w:cstheme="minorHAnsi"/>
          <w:bCs/>
          <w:sz w:val="22"/>
          <w:lang w:val="en-GB"/>
        </w:rPr>
        <w:t xml:space="preserve"> </w:t>
      </w:r>
    </w:p>
    <w:p w14:paraId="73E9EDF3" w14:textId="77777777" w:rsidR="00816ECC" w:rsidRPr="00816ECC" w:rsidRDefault="00816ECC" w:rsidP="00D87A30">
      <w:pPr>
        <w:spacing w:before="240"/>
        <w:jc w:val="both"/>
        <w:rPr>
          <w:rFonts w:asciiTheme="minorHAnsi" w:hAnsiTheme="minorHAnsi" w:cstheme="minorHAnsi"/>
          <w:bCs/>
          <w:i/>
          <w:sz w:val="22"/>
          <w:lang w:val="en-GB"/>
        </w:rPr>
      </w:pPr>
      <w:r w:rsidRPr="00816ECC">
        <w:rPr>
          <w:rFonts w:asciiTheme="minorHAnsi" w:hAnsiTheme="minorHAnsi" w:cstheme="minorHAnsi"/>
          <w:bCs/>
          <w:i/>
          <w:sz w:val="22"/>
          <w:lang w:val="en-GB"/>
        </w:rPr>
        <w:t>En el supuesto de tal decisión de exclusión, podemos agregar a la presente declaración sobre el honor la información adicional que permitiría considerar que esta decisión de exclusión no es relevante en el marco del mercado).</w:t>
      </w:r>
    </w:p>
    <w:p w14:paraId="705A808E" w14:textId="52B37785" w:rsidR="00816ECC" w:rsidRPr="00816ECC" w:rsidRDefault="00816ECC" w:rsidP="00D87A30">
      <w:p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Finalmente, el </w:t>
      </w:r>
      <w:r w:rsidRPr="00816ECC">
        <w:rPr>
          <w:rFonts w:asciiTheme="minorHAnsi" w:hAnsiTheme="minorHAnsi" w:cstheme="minorHAnsi"/>
          <w:bCs/>
          <w:sz w:val="22"/>
          <w:lang w:val="en"/>
        </w:rPr>
        <w:t xml:space="preserve">Beneficiario </w:t>
      </w:r>
      <w:r w:rsidRPr="00816ECC">
        <w:rPr>
          <w:rFonts w:asciiTheme="minorHAnsi" w:hAnsiTheme="minorHAnsi" w:cstheme="minorHAnsi"/>
          <w:bCs/>
          <w:sz w:val="22"/>
          <w:lang w:val="en-GB"/>
        </w:rPr>
        <w:t>, sus afiliados, proveedores, prestadores de servicios, consultores y subcontratistas (incluidos directores, empleados y agentes de dichas entidades) reconocen y aceptan que las situaciones antes mencionadas pueden conducir a la terminación automática del contrato.</w:t>
      </w:r>
    </w:p>
    <w:p w14:paraId="09BF8F18" w14:textId="77777777" w:rsidR="00816ECC" w:rsidRDefault="00816ECC" w:rsidP="00D87A30">
      <w:pPr>
        <w:spacing w:before="240"/>
        <w:jc w:val="both"/>
        <w:rPr>
          <w:rFonts w:asciiTheme="minorHAnsi" w:hAnsiTheme="minorHAnsi" w:cstheme="minorHAnsi"/>
          <w:sz w:val="22"/>
          <w:lang w:val="en-GB"/>
        </w:rPr>
      </w:pPr>
      <w:r w:rsidRPr="00816ECC">
        <w:rPr>
          <w:rFonts w:asciiTheme="minorHAnsi" w:hAnsiTheme="minorHAnsi" w:cstheme="minorHAnsi"/>
          <w:bCs/>
          <w:sz w:val="22"/>
          <w:lang w:val="en-GB"/>
        </w:rPr>
        <w:t>Se comprometen a informar a Expertise France sin demora de cualquier cambio en nuestra situación durante la ejecución del contrato con respecto a la presente declaración.</w:t>
      </w:r>
      <w:r w:rsidRPr="00816ECC" w:rsidDel="00816ECC">
        <w:rPr>
          <w:rFonts w:asciiTheme="minorHAnsi" w:hAnsiTheme="minorHAnsi" w:cstheme="minorHAnsi"/>
          <w:sz w:val="22"/>
          <w:lang w:val="en-GB"/>
        </w:rPr>
        <w:t xml:space="preserve"> </w:t>
      </w:r>
    </w:p>
    <w:p w14:paraId="1E90A5A9" w14:textId="3415DAC0" w:rsidR="00D30E61" w:rsidRPr="006E622A" w:rsidRDefault="00816ECC" w:rsidP="00B52ECE">
      <w:pPr>
        <w:spacing w:line="240" w:lineRule="auto"/>
        <w:rPr>
          <w:rFonts w:asciiTheme="minorHAnsi" w:hAnsiTheme="minorHAnsi" w:cstheme="minorHAnsi"/>
          <w:sz w:val="22"/>
          <w:lang w:val="en-GB"/>
        </w:rPr>
      </w:pPr>
      <w:r>
        <w:rPr>
          <w:rFonts w:asciiTheme="minorHAnsi" w:hAnsiTheme="minorHAnsi" w:cstheme="minorHAnsi"/>
          <w:sz w:val="22"/>
          <w:lang w:val="en-GB"/>
        </w:rPr>
        <w:br w:type="page"/>
      </w:r>
    </w:p>
    <w:p w14:paraId="2ACE8C35" w14:textId="4915D903"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lastRenderedPageBreak/>
        <w:t>PARA EL BENEFICIARIO:</w:t>
      </w:r>
    </w:p>
    <w:p w14:paraId="50E59269"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t>En.....…………....….., a……….....20....</w:t>
      </w:r>
    </w:p>
    <w:p w14:paraId="140EA010" w14:textId="31F1D1EC" w:rsidR="00816ECC" w:rsidRPr="00B52ECE"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Calibri" w:hAnsi="Calibri"/>
          <w:sz w:val="22"/>
          <w:szCs w:val="22"/>
          <w:lang w:val="en-GB"/>
        </w:rPr>
      </w:pPr>
      <w:r w:rsidRPr="00B52ECE">
        <w:rPr>
          <w:rFonts w:ascii="Calibri" w:hAnsi="Calibri"/>
          <w:sz w:val="22"/>
          <w:szCs w:val="22"/>
          <w:lang w:val="en-GB"/>
        </w:rPr>
        <w:t>Nombre de pila:</w:t>
      </w:r>
    </w:p>
    <w:p w14:paraId="250F1D9B" w14:textId="2045B89E" w:rsidR="00816ECC" w:rsidRPr="00816ECC"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B52ECE">
        <w:rPr>
          <w:rFonts w:ascii="Calibri" w:hAnsi="Calibri"/>
          <w:sz w:val="22"/>
          <w:szCs w:val="22"/>
          <w:lang w:val="en-GB"/>
        </w:rPr>
        <w:t>Role:</w:t>
      </w:r>
    </w:p>
    <w:p w14:paraId="2FE4315B" w14:textId="77777777" w:rsidR="00816ECC" w:rsidRPr="00947827" w:rsidRDefault="00816ECC" w:rsidP="00816EC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7827">
        <w:rPr>
          <w:rFonts w:asciiTheme="minorHAnsi" w:eastAsia="Times New Roman" w:hAnsiTheme="minorHAnsi" w:cstheme="minorHAnsi"/>
          <w:sz w:val="22"/>
          <w:szCs w:val="22"/>
          <w:lang w:val="en-GB"/>
        </w:rPr>
        <w:t>Apellido:</w:t>
      </w:r>
    </w:p>
    <w:p w14:paraId="291F65C6" w14:textId="77777777" w:rsidR="00816ECC" w:rsidRPr="006E622A" w:rsidRDefault="00816ECC" w:rsidP="00816EC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Precedido por las palabras manuscritas "Leído y aprobado":</w:t>
      </w:r>
    </w:p>
    <w:p w14:paraId="257F4CE6" w14:textId="2A6E02CD"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 xml:space="preserve">Firma </w:t>
      </w:r>
      <w:r w:rsidRPr="006E622A">
        <w:rPr>
          <w:rFonts w:asciiTheme="minorHAnsi" w:eastAsia="Times New Roman" w:hAnsiTheme="minorHAnsi" w:cstheme="minorHAnsi"/>
          <w:sz w:val="22"/>
          <w:szCs w:val="22"/>
          <w:vertAlign w:val="superscript"/>
          <w:lang w:val="en-GB"/>
        </w:rPr>
        <w:footnoteReference w:id="2"/>
      </w:r>
      <w:r w:rsidRPr="006E622A">
        <w:rPr>
          <w:rFonts w:asciiTheme="minorHAnsi" w:eastAsia="Times New Roman" w:hAnsiTheme="minorHAnsi" w:cstheme="minorHAnsi"/>
          <w:sz w:val="22"/>
          <w:szCs w:val="22"/>
          <w:lang w:val="en-GB"/>
        </w:rPr>
        <w:t>:</w:t>
      </w:r>
    </w:p>
    <w:p w14:paraId="1FB5C71C"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1BA42F74"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04BD240D" w14:textId="77777777" w:rsidR="00267006" w:rsidRPr="006E622A" w:rsidRDefault="00267006" w:rsidP="00267006">
      <w:pPr>
        <w:autoSpaceDE w:val="0"/>
        <w:autoSpaceDN w:val="0"/>
        <w:adjustRightInd w:val="0"/>
        <w:spacing w:line="240" w:lineRule="auto"/>
        <w:jc w:val="both"/>
        <w:rPr>
          <w:rFonts w:asciiTheme="minorHAnsi" w:eastAsia="Times New Roman" w:hAnsiTheme="minorHAnsi" w:cstheme="minorHAnsi"/>
          <w:sz w:val="22"/>
          <w:szCs w:val="22"/>
          <w:lang w:val="en-GB"/>
        </w:rPr>
      </w:pPr>
    </w:p>
    <w:p w14:paraId="671CAEF5" w14:textId="4EC5293B"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PARA EXPERIENCIA FRANCIA:</w:t>
      </w:r>
    </w:p>
    <w:p w14:paraId="5270DB99"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Esta oferta se acepta como un compromiso.</w:t>
      </w:r>
    </w:p>
    <w:p w14:paraId="4EA55A51"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t>En.....…………....….., a……….....20....</w:t>
      </w:r>
    </w:p>
    <w:p w14:paraId="34902F80" w14:textId="4874DF2D" w:rsidR="00816ECC" w:rsidRPr="00B52ECE"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Calibri" w:hAnsi="Calibri"/>
          <w:sz w:val="22"/>
          <w:szCs w:val="22"/>
          <w:lang w:val="en-GB"/>
        </w:rPr>
      </w:pPr>
      <w:r w:rsidRPr="00B52ECE">
        <w:rPr>
          <w:rFonts w:ascii="Calibri" w:hAnsi="Calibri"/>
          <w:sz w:val="22"/>
          <w:szCs w:val="22"/>
          <w:lang w:val="en-GB"/>
        </w:rPr>
        <w:t>Apellido:</w:t>
      </w:r>
    </w:p>
    <w:p w14:paraId="46A2A800" w14:textId="3EA33A32" w:rsidR="00816ECC" w:rsidRPr="00B52ECE"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Calibri" w:hAnsi="Calibri"/>
          <w:sz w:val="22"/>
          <w:szCs w:val="22"/>
          <w:lang w:val="en-GB"/>
        </w:rPr>
      </w:pPr>
      <w:r w:rsidRPr="00B52ECE">
        <w:rPr>
          <w:rFonts w:ascii="Calibri" w:hAnsi="Calibri"/>
          <w:sz w:val="22"/>
          <w:szCs w:val="22"/>
          <w:lang w:val="en-GB"/>
        </w:rPr>
        <w:t>Nombre de pila:</w:t>
      </w:r>
    </w:p>
    <w:p w14:paraId="16FC5D0B" w14:textId="114352CB" w:rsidR="00816ECC"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B52ECE">
        <w:rPr>
          <w:rFonts w:ascii="Calibri" w:hAnsi="Calibri"/>
          <w:sz w:val="22"/>
          <w:szCs w:val="22"/>
          <w:lang w:val="en-GB"/>
        </w:rPr>
        <w:t>Role:</w:t>
      </w:r>
    </w:p>
    <w:p w14:paraId="3886B82F"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 xml:space="preserve">Firma </w:t>
      </w:r>
      <w:r w:rsidRPr="006E622A">
        <w:rPr>
          <w:rFonts w:asciiTheme="minorHAnsi" w:eastAsia="Times New Roman" w:hAnsiTheme="minorHAnsi" w:cstheme="minorHAnsi"/>
          <w:sz w:val="22"/>
          <w:szCs w:val="22"/>
          <w:vertAlign w:val="superscript"/>
          <w:lang w:val="en-GB"/>
        </w:rPr>
        <w:footnoteReference w:id="3"/>
      </w:r>
      <w:r w:rsidRPr="006E622A">
        <w:rPr>
          <w:rFonts w:asciiTheme="minorHAnsi" w:eastAsia="Times New Roman" w:hAnsiTheme="minorHAnsi" w:cstheme="minorHAnsi"/>
          <w:sz w:val="22"/>
          <w:szCs w:val="22"/>
          <w:lang w:val="en-GB"/>
        </w:rPr>
        <w:t>:</w:t>
      </w:r>
    </w:p>
    <w:p w14:paraId="2354A5FD"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66332D51"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0B0EC535" w14:textId="415A3040" w:rsidR="00696B42" w:rsidRPr="006E622A" w:rsidRDefault="00816ECC" w:rsidP="00585AFD">
      <w:pPr>
        <w:spacing w:before="240"/>
        <w:ind w:left="567" w:hanging="567"/>
        <w:rPr>
          <w:rFonts w:asciiTheme="minorHAnsi" w:hAnsiTheme="minorHAnsi" w:cstheme="minorHAnsi"/>
          <w:lang w:val="en-GB"/>
        </w:rPr>
      </w:pPr>
      <w:r w:rsidRPr="006E622A">
        <w:rPr>
          <w:rFonts w:asciiTheme="minorHAnsi" w:hAnsiTheme="minorHAnsi" w:cstheme="minorHAnsi"/>
          <w:sz w:val="22"/>
          <w:lang w:val="en-GB"/>
        </w:rPr>
        <w:t>Hecho en inglés en dos copias originales.</w:t>
      </w:r>
    </w:p>
    <w:sectPr w:rsidR="00696B42" w:rsidRPr="006E622A" w:rsidSect="00DD62AD">
      <w:headerReference w:type="default" r:id="rId28"/>
      <w:footerReference w:type="even" r:id="rId29"/>
      <w:pgSz w:w="11906" w:h="16838" w:code="9"/>
      <w:pgMar w:top="902" w:right="1009" w:bottom="720" w:left="1151" w:header="397" w:footer="113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21EFFD" w16cid:durableId="229367A6"/>
  <w16cid:commentId w16cid:paraId="7C905FE7" w16cid:durableId="229367A7"/>
  <w16cid:commentId w16cid:paraId="77D9F573" w16cid:durableId="229367A8"/>
  <w16cid:commentId w16cid:paraId="7E04B6FA" w16cid:durableId="229367AA"/>
  <w16cid:commentId w16cid:paraId="57715D83" w16cid:durableId="229367AF"/>
  <w16cid:commentId w16cid:paraId="6CB09983" w16cid:durableId="23A7038A"/>
  <w16cid:commentId w16cid:paraId="3B1DA379" w16cid:durableId="229367B7"/>
  <w16cid:commentId w16cid:paraId="731454CF" w16cid:durableId="229367B9"/>
  <w16cid:commentId w16cid:paraId="55FB53EA" w16cid:durableId="229367BB"/>
  <w16cid:commentId w16cid:paraId="7A32BC45" w16cid:durableId="229367BF"/>
  <w16cid:commentId w16cid:paraId="4196E49F" w16cid:durableId="229367C3"/>
  <w16cid:commentId w16cid:paraId="1A0DE538" w16cid:durableId="229367C4"/>
  <w16cid:commentId w16cid:paraId="5505DFC8" w16cid:durableId="229367C7"/>
  <w16cid:commentId w16cid:paraId="557D2E1E" w16cid:durableId="229367C8"/>
  <w16cid:commentId w16cid:paraId="72EDAAFA" w16cid:durableId="229367CE"/>
  <w16cid:commentId w16cid:paraId="56C8F655" w16cid:durableId="229367D1"/>
  <w16cid:commentId w16cid:paraId="0D686E0C" w16cid:durableId="229367D2"/>
  <w16cid:commentId w16cid:paraId="4E2EB969" w16cid:durableId="229367D8"/>
  <w16cid:commentId w16cid:paraId="7B0A15CC" w16cid:durableId="23A7039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0B970" w14:textId="77777777" w:rsidR="00DB68A6" w:rsidRDefault="00DB68A6">
      <w:r>
        <w:separator/>
      </w:r>
    </w:p>
  </w:endnote>
  <w:endnote w:type="continuationSeparator" w:id="0">
    <w:p w14:paraId="76BBC32F" w14:textId="77777777" w:rsidR="00DB68A6" w:rsidRDefault="00DB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0187B" w14:textId="77777777" w:rsidR="007A128E" w:rsidRDefault="007A128E">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42F62" w14:textId="77777777" w:rsidR="00FF523F" w:rsidRDefault="00FF523F">
    <w:pPr>
      <w:pStyle w:val="Pieddepage"/>
      <w:spacing w:line="240" w:lineRule="exact"/>
    </w:pPr>
  </w:p>
  <w:p w14:paraId="56FA751A" w14:textId="77777777" w:rsidR="00FF523F" w:rsidRDefault="00FF523F">
    <w:pPr>
      <w:pStyle w:val="Pieddepage"/>
    </w:pPr>
  </w:p>
  <w:p w14:paraId="616B509E" w14:textId="77777777" w:rsidR="00FF523F" w:rsidRDefault="00FF523F">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8ED5A" w14:textId="77777777" w:rsidR="00C77C13" w:rsidRPr="006C3C19" w:rsidRDefault="00C77C13" w:rsidP="00C77C13">
    <w:pPr>
      <w:tabs>
        <w:tab w:val="right" w:pos="9468"/>
      </w:tabs>
      <w:jc w:val="both"/>
      <w:rPr>
        <w:rFonts w:ascii="Calibri" w:hAnsi="Calibri"/>
        <w:u w:val="single"/>
      </w:rPr>
    </w:pPr>
    <w:r w:rsidRPr="006C3C19">
      <w:rPr>
        <w:rFonts w:ascii="Calibri" w:eastAsia="Times New Roman" w:hAnsi="Calibri"/>
        <w:szCs w:val="24"/>
        <w:u w:val="single"/>
        <w:lang w:val="en"/>
      </w:rPr>
      <w:tab/>
    </w:r>
  </w:p>
  <w:sdt>
    <w:sdtPr>
      <w:rPr>
        <w:rFonts w:ascii="Calibri" w:hAnsi="Calibri"/>
        <w:sz w:val="22"/>
        <w:szCs w:val="22"/>
      </w:rPr>
      <w:id w:val="-1980363875"/>
      <w:docPartObj>
        <w:docPartGallery w:val="Page Numbers (Bottom of Page)"/>
        <w:docPartUnique/>
      </w:docPartObj>
    </w:sdtPr>
    <w:sdtEndPr/>
    <w:sdtContent>
      <w:sdt>
        <w:sdtPr>
          <w:rPr>
            <w:rFonts w:ascii="Calibri" w:hAnsi="Calibri"/>
            <w:sz w:val="22"/>
            <w:szCs w:val="22"/>
          </w:rPr>
          <w:id w:val="-583454378"/>
          <w:docPartObj>
            <w:docPartGallery w:val="Page Numbers (Top of Page)"/>
            <w:docPartUnique/>
          </w:docPartObj>
        </w:sdtPr>
        <w:sdtEndPr/>
        <w:sdtContent>
          <w:sdt>
            <w:sdtPr>
              <w:rPr>
                <w:rFonts w:ascii="Calibri" w:hAnsi="Calibri"/>
                <w:sz w:val="22"/>
                <w:szCs w:val="22"/>
              </w:rPr>
              <w:id w:val="-258606523"/>
              <w:docPartObj>
                <w:docPartGallery w:val="Page Numbers (Top of Page)"/>
                <w:docPartUnique/>
              </w:docPartObj>
            </w:sdtPr>
            <w:sdtEndPr/>
            <w:sdtContent>
              <w:p w14:paraId="11464F78" w14:textId="1F77C236" w:rsidR="00C77C13" w:rsidRPr="006C3C19" w:rsidRDefault="00C77C13" w:rsidP="00C77C13">
                <w:pPr>
                  <w:tabs>
                    <w:tab w:val="right" w:pos="9468"/>
                  </w:tabs>
                  <w:jc w:val="right"/>
                  <w:rPr>
                    <w:rFonts w:ascii="Calibri" w:hAnsi="Calibri"/>
                    <w:sz w:val="22"/>
                    <w:szCs w:val="22"/>
                    <w:lang w:val="en-GB"/>
                  </w:rPr>
                </w:pPr>
                <w:r w:rsidRPr="006C3C19">
                  <w:rPr>
                    <w:rFonts w:ascii="Calibri" w:hAnsi="Calibri"/>
                    <w:sz w:val="22"/>
                    <w:szCs w:val="22"/>
                    <w:lang w:val="en"/>
                  </w:rPr>
                  <w:t xml:space="preserve">DAJ_M016ENG_v07 </w:t>
                </w:r>
                <w:r w:rsidRPr="006C3C19">
                  <w:rPr>
                    <w:rFonts w:ascii="Calibri" w:hAnsi="Calibri"/>
                    <w:sz w:val="22"/>
                    <w:szCs w:val="22"/>
                    <w:lang w:val="en"/>
                  </w:rPr>
                  <w:tab/>
                  <w:t xml:space="preserve">Página </w:t>
                </w:r>
                <w:r w:rsidRPr="006C3C19">
                  <w:rPr>
                    <w:rFonts w:ascii="Calibri" w:hAnsi="Calibri"/>
                    <w:sz w:val="22"/>
                    <w:szCs w:val="22"/>
                    <w:lang w:val="en"/>
                  </w:rPr>
                  <w:fldChar w:fldCharType="begin"/>
                </w:r>
                <w:r w:rsidRPr="006C3C19">
                  <w:rPr>
                    <w:rFonts w:ascii="Calibri" w:hAnsi="Calibri"/>
                    <w:sz w:val="22"/>
                    <w:szCs w:val="22"/>
                    <w:lang w:val="en"/>
                  </w:rPr>
                  <w:instrText>PAGE</w:instrText>
                </w:r>
                <w:r w:rsidRPr="006C3C19">
                  <w:rPr>
                    <w:rFonts w:ascii="Calibri" w:hAnsi="Calibri"/>
                    <w:sz w:val="22"/>
                    <w:szCs w:val="22"/>
                    <w:lang w:val="en"/>
                  </w:rPr>
                  <w:fldChar w:fldCharType="separate"/>
                </w:r>
                <w:r w:rsidR="00455934">
                  <w:rPr>
                    <w:rFonts w:ascii="Calibri" w:hAnsi="Calibri"/>
                    <w:noProof/>
                    <w:sz w:val="22"/>
                    <w:szCs w:val="22"/>
                    <w:lang w:val="en"/>
                  </w:rPr>
                  <w:t>1</w:t>
                </w:r>
                <w:r w:rsidRPr="006C3C19">
                  <w:rPr>
                    <w:rFonts w:ascii="Calibri" w:hAnsi="Calibri"/>
                    <w:sz w:val="22"/>
                    <w:szCs w:val="22"/>
                    <w:lang w:val="en"/>
                  </w:rPr>
                  <w:fldChar w:fldCharType="end"/>
                </w:r>
                <w:r w:rsidRPr="006C3C19">
                  <w:rPr>
                    <w:rFonts w:ascii="Calibri" w:hAnsi="Calibri"/>
                    <w:sz w:val="22"/>
                    <w:szCs w:val="22"/>
                    <w:lang w:val="en"/>
                  </w:rPr>
                  <w:t xml:space="preserve">de </w:t>
                </w:r>
                <w:r w:rsidRPr="006C3C19">
                  <w:rPr>
                    <w:rFonts w:ascii="Calibri" w:hAnsi="Calibri"/>
                    <w:sz w:val="22"/>
                    <w:szCs w:val="22"/>
                    <w:lang w:val="en"/>
                  </w:rPr>
                  <w:fldChar w:fldCharType="begin"/>
                </w:r>
                <w:r w:rsidRPr="006C3C19">
                  <w:rPr>
                    <w:rFonts w:ascii="Calibri" w:hAnsi="Calibri"/>
                    <w:sz w:val="22"/>
                    <w:szCs w:val="22"/>
                    <w:lang w:val="en"/>
                  </w:rPr>
                  <w:instrText>NUMPAGES</w:instrText>
                </w:r>
                <w:r w:rsidRPr="006C3C19">
                  <w:rPr>
                    <w:rFonts w:ascii="Calibri" w:hAnsi="Calibri"/>
                    <w:sz w:val="22"/>
                    <w:szCs w:val="22"/>
                    <w:lang w:val="en"/>
                  </w:rPr>
                  <w:fldChar w:fldCharType="separate"/>
                </w:r>
                <w:r w:rsidR="00455934">
                  <w:rPr>
                    <w:rFonts w:ascii="Calibri" w:hAnsi="Calibri"/>
                    <w:noProof/>
                    <w:sz w:val="22"/>
                    <w:szCs w:val="22"/>
                    <w:lang w:val="en"/>
                  </w:rPr>
                  <w:t>12</w:t>
                </w:r>
                <w:r w:rsidRPr="006C3C19">
                  <w:rPr>
                    <w:rFonts w:ascii="Calibri" w:hAnsi="Calibri"/>
                    <w:sz w:val="22"/>
                    <w:szCs w:val="22"/>
                    <w:lang w:val="en"/>
                  </w:rPr>
                  <w:fldChar w:fldCharType="end"/>
                </w:r>
              </w:p>
            </w:sdtContent>
          </w:sdt>
          <w:p w14:paraId="516363CB" w14:textId="3CB2226A" w:rsidR="00C77C13" w:rsidRPr="006C3C19" w:rsidRDefault="007A128E" w:rsidP="00C77C13">
            <w:pPr>
              <w:tabs>
                <w:tab w:val="right" w:pos="9468"/>
              </w:tabs>
              <w:jc w:val="both"/>
              <w:rPr>
                <w:rFonts w:ascii="Calibri" w:hAnsi="Calibri"/>
                <w:b/>
                <w:bCs/>
                <w:sz w:val="22"/>
                <w:szCs w:val="22"/>
              </w:rPr>
            </w:pPr>
            <w:r>
              <w:rPr>
                <w:rFonts w:ascii="Calibri" w:hAnsi="Calibri"/>
                <w:b/>
                <w:sz w:val="22"/>
                <w:szCs w:val="22"/>
              </w:rPr>
              <w:t>febrero 2024</w:t>
            </w:r>
          </w:p>
          <w:p w14:paraId="6CF83B3C" w14:textId="339F0699" w:rsidR="00C77C13" w:rsidRPr="006C3C19" w:rsidRDefault="00C77C13" w:rsidP="00C77C13">
            <w:pPr>
              <w:tabs>
                <w:tab w:val="center" w:pos="4153"/>
                <w:tab w:val="right" w:pos="8306"/>
                <w:tab w:val="right" w:pos="9746"/>
              </w:tabs>
              <w:spacing w:line="240" w:lineRule="auto"/>
              <w:rPr>
                <w:rFonts w:ascii="Calibri" w:eastAsia="Times New Roman" w:hAnsi="Calibri" w:cs="Arial"/>
                <w:sz w:val="16"/>
                <w:szCs w:val="16"/>
              </w:rPr>
            </w:pPr>
            <w:r w:rsidRPr="006C3C19">
              <w:rPr>
                <w:rFonts w:ascii="Calibri" w:eastAsia="Times New Roman" w:hAnsi="Calibri"/>
                <w:sz w:val="16"/>
                <w:szCs w:val="16"/>
              </w:rPr>
              <w:br/>
              <w:t xml:space="preserve">Experiencia Francia </w:t>
            </w:r>
            <w:r w:rsidRPr="006C3C19">
              <w:rPr>
                <w:rFonts w:ascii="Calibri" w:eastAsia="Times New Roman" w:hAnsi="Calibri"/>
                <w:sz w:val="16"/>
                <w:szCs w:val="16"/>
              </w:rPr>
              <w:br/>
            </w:r>
            <w:r w:rsidR="00397F96">
              <w:rPr>
                <w:rFonts w:ascii="Calibri" w:eastAsia="Times New Roman" w:hAnsi="Calibri" w:cs="Arial"/>
                <w:sz w:val="16"/>
                <w:szCs w:val="16"/>
              </w:rPr>
              <w:t>SIRET : 808 734 792 00035</w:t>
            </w:r>
          </w:p>
          <w:p w14:paraId="24AD94B9" w14:textId="32BFB56D" w:rsidR="00FF523F" w:rsidRPr="00C67636" w:rsidRDefault="00C77C13" w:rsidP="00B52ECE">
            <w:pPr>
              <w:tabs>
                <w:tab w:val="center" w:pos="4536"/>
                <w:tab w:val="right" w:pos="9072"/>
                <w:tab w:val="right" w:pos="9214"/>
              </w:tabs>
              <w:autoSpaceDE w:val="0"/>
              <w:spacing w:line="240" w:lineRule="auto"/>
              <w:rPr>
                <w:rFonts w:asciiTheme="minorHAnsi" w:hAnsiTheme="minorHAnsi"/>
                <w:b/>
                <w:sz w:val="22"/>
              </w:rPr>
            </w:pPr>
            <w:r w:rsidRPr="006C3C19">
              <w:rPr>
                <w:rFonts w:ascii="Calibri" w:eastAsia="Times New Roman" w:hAnsi="Calibri" w:cs="Arial"/>
                <w:sz w:val="16"/>
                <w:szCs w:val="16"/>
              </w:rPr>
              <w:t>40, Boulevard de Port-Royal - 75005 París – Francia</w:t>
            </w:r>
          </w:p>
        </w:sdtContent>
      </w:sdt>
    </w:sdtContent>
  </w:sdt>
  <w:bookmarkStart w:id="3" w:name="_Hlt26943623" w:displacedByCustomXml="prev"/>
  <w:bookmarkEnd w:id="3" w:displacedByCustomXml="prev"/>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A93AE" w14:textId="77777777" w:rsidR="00FF523F" w:rsidRDefault="00FF523F">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46B0479D" w14:textId="77777777" w:rsidR="00FF523F" w:rsidRDefault="00FF523F">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959382409"/>
      <w:docPartObj>
        <w:docPartGallery w:val="Page Numbers (Bottom of Page)"/>
        <w:docPartUnique/>
      </w:docPartObj>
    </w:sdtPr>
    <w:sdtEndPr>
      <w:rPr>
        <w:u w:val="none"/>
      </w:rPr>
    </w:sdtEndPr>
    <w:sdtContent>
      <w:p w14:paraId="7F199438" w14:textId="62FA6B3D" w:rsidR="00FF523F" w:rsidRPr="00064EC7" w:rsidRDefault="00FF523F" w:rsidP="0017038F">
        <w:pPr>
          <w:pStyle w:val="Pieddepage"/>
          <w:tabs>
            <w:tab w:val="clear" w:pos="4536"/>
            <w:tab w:val="clear" w:pos="9072"/>
            <w:tab w:val="right" w:pos="9746"/>
          </w:tabs>
          <w:rPr>
            <w:rFonts w:asciiTheme="minorHAnsi" w:hAnsiTheme="minorHAnsi"/>
            <w:sz w:val="22"/>
            <w:u w:val="single"/>
          </w:rPr>
        </w:pPr>
        <w:r>
          <w:rPr>
            <w:u w:val="single"/>
            <w:lang w:val="en"/>
          </w:rPr>
          <w:tab/>
        </w:r>
      </w:p>
      <w:p w14:paraId="795E7A3A" w14:textId="47AB608F" w:rsidR="00FF523F" w:rsidRPr="00157833" w:rsidRDefault="00FF523F" w:rsidP="0031328E">
        <w:pPr>
          <w:pStyle w:val="Pieddepage"/>
          <w:tabs>
            <w:tab w:val="clear" w:pos="4536"/>
            <w:tab w:val="clear" w:pos="9072"/>
            <w:tab w:val="right" w:pos="9746"/>
          </w:tabs>
          <w:rPr>
            <w:rFonts w:asciiTheme="minorHAnsi" w:hAnsiTheme="minorHAnsi"/>
            <w:sz w:val="22"/>
            <w:szCs w:val="22"/>
          </w:rPr>
        </w:pPr>
        <w:r>
          <w:rPr>
            <w:rFonts w:asciiTheme="minorHAnsi" w:hAnsiTheme="minorHAnsi"/>
            <w:sz w:val="22"/>
            <w:lang w:val="en"/>
          </w:rPr>
          <w:tab/>
        </w:r>
        <w:sdt>
          <w:sdtPr>
            <w:rPr>
              <w:rFonts w:asciiTheme="minorHAnsi" w:hAnsiTheme="minorHAnsi"/>
              <w:sz w:val="22"/>
              <w:szCs w:val="22"/>
            </w:rPr>
            <w:id w:val="-191681996"/>
            <w:docPartObj>
              <w:docPartGallery w:val="Page Numbers (Top of Page)"/>
              <w:docPartUnique/>
            </w:docPartObj>
          </w:sdtPr>
          <w:sdtEndPr/>
          <w:sdtContent>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455934">
              <w:rPr>
                <w:rFonts w:asciiTheme="minorHAnsi" w:hAnsiTheme="minorHAnsi"/>
                <w:noProof/>
                <w:sz w:val="22"/>
                <w:szCs w:val="22"/>
                <w:lang w:val="en"/>
              </w:rPr>
              <w:t>12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455934">
              <w:rPr>
                <w:rFonts w:asciiTheme="minorHAnsi" w:hAnsiTheme="minorHAnsi"/>
                <w:noProof/>
                <w:sz w:val="22"/>
                <w:szCs w:val="22"/>
                <w:lang w:val="en"/>
              </w:rPr>
              <w:t>12</w:t>
            </w:r>
            <w:r>
              <w:rPr>
                <w:rFonts w:asciiTheme="minorHAnsi" w:hAnsiTheme="minorHAnsi"/>
                <w:sz w:val="22"/>
                <w:szCs w:val="22"/>
                <w:lang w:val="en"/>
              </w:rPr>
              <w:fldChar w:fldCharType="end"/>
            </w:r>
          </w:sdtContent>
        </w:sdt>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6101" w14:textId="77777777" w:rsidR="00FF523F" w:rsidRDefault="00FF523F">
    <w:pPr>
      <w:tabs>
        <w:tab w:val="left" w:pos="640"/>
        <w:tab w:val="center" w:pos="4867"/>
        <w:tab w:val="right" w:pos="9720"/>
      </w:tabs>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8C1EC" w14:textId="77777777" w:rsidR="00FF523F" w:rsidRDefault="00FF523F">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CA80F" w14:textId="77777777" w:rsidR="00DB68A6" w:rsidRDefault="00DB68A6">
      <w:r>
        <w:separator/>
      </w:r>
    </w:p>
  </w:footnote>
  <w:footnote w:type="continuationSeparator" w:id="0">
    <w:p w14:paraId="1FB8CDD1" w14:textId="77777777" w:rsidR="00DB68A6" w:rsidRDefault="00DB68A6">
      <w:r>
        <w:continuationSeparator/>
      </w:r>
    </w:p>
  </w:footnote>
  <w:footnote w:id="1">
    <w:p w14:paraId="2B28E9A2" w14:textId="5F1BDDCD" w:rsidR="00632221" w:rsidRPr="003B5551" w:rsidRDefault="00632221" w:rsidP="00632221">
      <w:pPr>
        <w:spacing w:before="120" w:after="240" w:line="240" w:lineRule="auto"/>
        <w:contextualSpacing/>
        <w:jc w:val="both"/>
        <w:rPr>
          <w:rFonts w:asciiTheme="minorHAnsi" w:hAnsiTheme="minorHAnsi" w:cstheme="minorHAnsi"/>
          <w:sz w:val="18"/>
          <w:szCs w:val="18"/>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w:t>
      </w:r>
      <w:r w:rsidRPr="003B5551">
        <w:rPr>
          <w:rFonts w:asciiTheme="minorHAnsi" w:hAnsiTheme="minorHAnsi" w:cstheme="minorHAnsi"/>
          <w:sz w:val="18"/>
          <w:szCs w:val="18"/>
          <w:lang w:val="en-GB"/>
        </w:rPr>
        <w:t>Ejemplo de documentos:</w:t>
      </w:r>
    </w:p>
    <w:p w14:paraId="5B97A71E"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Informes de asignación de alcance ambiental y social</w:t>
      </w:r>
    </w:p>
    <w:p w14:paraId="63F31DBC"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EIES (estudios de impacto ambiental y social)</w:t>
      </w:r>
    </w:p>
    <w:p w14:paraId="00C8AE76"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PGES (plan de gestión ambiental y social)</w:t>
      </w:r>
    </w:p>
    <w:p w14:paraId="2DD98D54"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CGES (marco de gestión ambiental y social)</w:t>
      </w:r>
    </w:p>
    <w:p w14:paraId="0E0FACA8"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PAR (plan de acción de reasentamiento)</w:t>
      </w:r>
    </w:p>
    <w:p w14:paraId="0A5F5F8C"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CPR (marco de políticas de reasentamiento)</w:t>
      </w:r>
    </w:p>
    <w:p w14:paraId="07E123AA"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PEES (plan de emprendimientos ambientales y sociales)</w:t>
      </w:r>
    </w:p>
    <w:p w14:paraId="6321E984"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Estudio ambiental y social restringido</w:t>
      </w:r>
    </w:p>
    <w:p w14:paraId="27084A5A"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Plan de acción ambiental y social restringido</w:t>
      </w:r>
    </w:p>
    <w:p w14:paraId="04193551"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Apartado del estudio de viabilidad relativo a cuestiones medioambientales y sociales</w:t>
      </w:r>
    </w:p>
    <w:p w14:paraId="561F1700" w14:textId="77777777" w:rsidR="00632221" w:rsidRPr="003B5551" w:rsidRDefault="00632221" w:rsidP="00632221">
      <w:pPr>
        <w:numPr>
          <w:ilvl w:val="0"/>
          <w:numId w:val="47"/>
        </w:numPr>
        <w:spacing w:before="120" w:after="240" w:line="240" w:lineRule="auto"/>
        <w:ind w:left="348"/>
        <w:contextualSpacing/>
        <w:jc w:val="both"/>
        <w:rPr>
          <w:rFonts w:asciiTheme="minorHAnsi" w:hAnsiTheme="minorHAnsi" w:cstheme="minorHAnsi"/>
          <w:sz w:val="18"/>
          <w:szCs w:val="18"/>
          <w:lang w:val="en-GB"/>
        </w:rPr>
      </w:pPr>
      <w:r w:rsidRPr="003B5551">
        <w:rPr>
          <w:rFonts w:asciiTheme="minorHAnsi" w:hAnsiTheme="minorHAnsi" w:cstheme="minorHAnsi"/>
          <w:sz w:val="18"/>
          <w:szCs w:val="18"/>
          <w:lang w:val="en-GB"/>
        </w:rPr>
        <w:t>Apartados de los informes de seguimiento relacionados con cuestiones ambientales y sociales</w:t>
      </w:r>
    </w:p>
    <w:p w14:paraId="15EFE58F" w14:textId="55F650F0" w:rsidR="00632221" w:rsidRPr="003B5551" w:rsidRDefault="00632221" w:rsidP="002B5C08">
      <w:pPr>
        <w:numPr>
          <w:ilvl w:val="0"/>
          <w:numId w:val="47"/>
        </w:numPr>
        <w:spacing w:before="120" w:after="240" w:line="240" w:lineRule="auto"/>
        <w:ind w:left="348"/>
        <w:contextualSpacing/>
        <w:jc w:val="both"/>
        <w:rPr>
          <w:rFonts w:asciiTheme="minorHAnsi" w:hAnsiTheme="minorHAnsi" w:cstheme="minorHAnsi"/>
          <w:lang w:val="en-GB"/>
        </w:rPr>
      </w:pPr>
      <w:r w:rsidRPr="003B5551">
        <w:rPr>
          <w:rFonts w:asciiTheme="minorHAnsi" w:hAnsiTheme="minorHAnsi" w:cstheme="minorHAnsi"/>
          <w:sz w:val="18"/>
          <w:szCs w:val="18"/>
          <w:lang w:val="en-GB"/>
        </w:rPr>
        <w:t>Informes de seguimiento de la implementación del PEES</w:t>
      </w:r>
    </w:p>
  </w:footnote>
  <w:footnote w:id="2">
    <w:p w14:paraId="01709642" w14:textId="77777777" w:rsidR="00FF523F" w:rsidRDefault="00FF523F" w:rsidP="0026700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Fecha y firmas originales.</w:t>
      </w:r>
    </w:p>
  </w:footnote>
  <w:footnote w:id="3">
    <w:p w14:paraId="5741100E" w14:textId="77777777" w:rsidR="00FF523F" w:rsidRDefault="00FF523F" w:rsidP="00267006">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Fecha y firmas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96689" w14:textId="77777777" w:rsidR="007A128E" w:rsidRDefault="007A128E">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17FA9" w14:textId="77777777" w:rsidR="00FF523F" w:rsidRDefault="00FF523F">
    <w:pPr>
      <w:pStyle w:val="En-tte"/>
    </w:pPr>
  </w:p>
  <w:p w14:paraId="725B419F" w14:textId="77777777" w:rsidR="00FF523F" w:rsidRDefault="00FF523F">
    <w:pPr>
      <w:pStyle w:val="En-tte"/>
      <w:spacing w:line="440"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D175B" w14:textId="243A881D" w:rsidR="00FF523F" w:rsidRDefault="00B065D8" w:rsidP="00707B69">
    <w:pPr>
      <w:pStyle w:val="En-tte"/>
      <w:ind w:left="-993"/>
    </w:pPr>
    <w:r w:rsidRPr="007C4B20">
      <w:rPr>
        <w:rFonts w:eastAsia="Cambria" w:cs="Arial"/>
        <w:noProof/>
        <w:sz w:val="16"/>
        <w:lang w:val="fr-FR"/>
      </w:rPr>
      <w:drawing>
        <wp:inline distT="0" distB="0" distL="0" distR="0" wp14:anchorId="74848D09" wp14:editId="5BBA7D9B">
          <wp:extent cx="1852455" cy="946811"/>
          <wp:effectExtent l="0" t="0" r="0" b="571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852455" cy="946811"/>
                  </a:xfrm>
                  <a:prstGeom prst="rect">
                    <a:avLst/>
                  </a:prstGeom>
                </pic:spPr>
              </pic:pic>
            </a:graphicData>
          </a:graphic>
        </wp:inline>
      </w:drawing>
    </w:r>
  </w:p>
  <w:p w14:paraId="3EA5D14E" w14:textId="77777777" w:rsidR="00FF523F" w:rsidRDefault="00FF523F" w:rsidP="004537E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1C64C" w14:textId="7F4E8500" w:rsidR="00FF523F" w:rsidRPr="00707B69" w:rsidRDefault="00B065D8" w:rsidP="00AC48DD">
    <w:pPr>
      <w:pStyle w:val="En-tte"/>
      <w:rPr>
        <w:rFonts w:asciiTheme="minorHAnsi" w:hAnsiTheme="minorHAnsi" w:cs="Arial"/>
        <w:sz w:val="24"/>
      </w:rPr>
    </w:pPr>
    <w:r w:rsidRPr="007C4B20">
      <w:rPr>
        <w:rFonts w:eastAsia="Cambria" w:cs="Arial"/>
        <w:noProof/>
        <w:sz w:val="16"/>
        <w:lang w:val="fr-FR"/>
      </w:rPr>
      <w:drawing>
        <wp:inline distT="0" distB="0" distL="0" distR="0" wp14:anchorId="02515600" wp14:editId="3CB0CEE5">
          <wp:extent cx="1354654" cy="69237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4654" cy="692379"/>
                  </a:xfrm>
                  <a:prstGeom prst="rect">
                    <a:avLst/>
                  </a:prstGeom>
                </pic:spPr>
              </pic:pic>
            </a:graphicData>
          </a:graphic>
        </wp:inline>
      </w:drawing>
    </w:r>
  </w:p>
  <w:p w14:paraId="66913E8E" w14:textId="20E9E3AC" w:rsidR="00FF523F" w:rsidRPr="00AC48DD" w:rsidRDefault="00FF523F"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Contrato de subvención – condiciones especiales</w:t>
    </w:r>
    <w:r>
      <w:rPr>
        <w:rFonts w:asciiTheme="minorHAnsi" w:hAnsiTheme="minorHAnsi" w:cs="Arial"/>
        <w:smallCaps/>
        <w:lang w:val="en"/>
      </w:rPr>
      <w:tab/>
    </w:r>
  </w:p>
  <w:p w14:paraId="6D19AB78" w14:textId="77777777" w:rsidR="00FF523F" w:rsidRDefault="00FF523F"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0CD40B4A" w14:textId="77777777" w:rsidR="00FF523F" w:rsidRPr="00AC48DD" w:rsidRDefault="00FF523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EDF9" w14:textId="525D0ACD" w:rsidR="00FF523F" w:rsidRPr="00707B69" w:rsidRDefault="00B065D8" w:rsidP="00996FEA">
    <w:pPr>
      <w:pStyle w:val="En-tte"/>
      <w:rPr>
        <w:rFonts w:asciiTheme="minorHAnsi" w:hAnsiTheme="minorHAnsi" w:cs="Arial"/>
        <w:sz w:val="24"/>
      </w:rPr>
    </w:pPr>
    <w:r w:rsidRPr="007C4B20">
      <w:rPr>
        <w:rFonts w:eastAsia="Cambria" w:cs="Arial"/>
        <w:noProof/>
        <w:sz w:val="16"/>
        <w:lang w:val="fr-FR"/>
      </w:rPr>
      <w:drawing>
        <wp:inline distT="0" distB="0" distL="0" distR="0" wp14:anchorId="567436DC" wp14:editId="679A9F5A">
          <wp:extent cx="1298183" cy="663516"/>
          <wp:effectExtent l="0" t="0" r="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8183" cy="663516"/>
                  </a:xfrm>
                  <a:prstGeom prst="rect">
                    <a:avLst/>
                  </a:prstGeom>
                </pic:spPr>
              </pic:pic>
            </a:graphicData>
          </a:graphic>
        </wp:inline>
      </w:drawing>
    </w:r>
  </w:p>
  <w:p w14:paraId="099A1BD0" w14:textId="1B36775C" w:rsidR="00FF523F" w:rsidRPr="00AC48DD" w:rsidRDefault="00FF523F"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Contrato de subvención – condiciones especiales</w:t>
    </w:r>
    <w:r>
      <w:rPr>
        <w:rFonts w:asciiTheme="minorHAnsi" w:hAnsiTheme="minorHAnsi" w:cs="Arial"/>
        <w:smallCaps/>
        <w:lang w:val="en"/>
      </w:rPr>
      <w:tab/>
    </w:r>
  </w:p>
  <w:p w14:paraId="7829B06F" w14:textId="77777777" w:rsidR="00FF523F" w:rsidRDefault="00FF523F"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262918A" w14:textId="77777777" w:rsidR="00FF523F" w:rsidRPr="00996FEA" w:rsidRDefault="00FF523F"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7D327D"/>
    <w:multiLevelType w:val="multilevel"/>
    <w:tmpl w:val="3D7632AC"/>
    <w:lvl w:ilvl="0">
      <w:start w:val="14"/>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lowerLetter"/>
      <w:lvlText w:val="%3)"/>
      <w:lvlJc w:val="left"/>
      <w:pPr>
        <w:ind w:left="1636" w:hanging="360"/>
      </w:pPr>
      <w:rPr>
        <w:rFonts w:ascii="Times New Roman" w:eastAsia="Times New Roman" w:hAnsi="Times New Roman" w:hint="default"/>
        <w:w w:val="100"/>
        <w:sz w:val="22"/>
        <w:szCs w:val="22"/>
      </w:rPr>
    </w:lvl>
    <w:lvl w:ilvl="3">
      <w:start w:val="1"/>
      <w:numFmt w:val="lowerRoman"/>
      <w:lvlText w:val="(%4)"/>
      <w:lvlJc w:val="left"/>
      <w:pPr>
        <w:ind w:left="2357" w:hanging="570"/>
        <w:jc w:val="right"/>
      </w:pPr>
      <w:rPr>
        <w:rFonts w:ascii="Times New Roman" w:eastAsia="Times New Roman" w:hAnsi="Times New Roman" w:hint="default"/>
        <w:w w:val="100"/>
        <w:sz w:val="22"/>
        <w:szCs w:val="22"/>
      </w:rPr>
    </w:lvl>
    <w:lvl w:ilvl="4">
      <w:start w:val="1"/>
      <w:numFmt w:val="bullet"/>
      <w:lvlText w:val="•"/>
      <w:lvlJc w:val="left"/>
      <w:pPr>
        <w:ind w:left="4200" w:hanging="570"/>
      </w:pPr>
      <w:rPr>
        <w:rFonts w:hint="default"/>
      </w:rPr>
    </w:lvl>
    <w:lvl w:ilvl="5">
      <w:start w:val="1"/>
      <w:numFmt w:val="bullet"/>
      <w:lvlText w:val="•"/>
      <w:lvlJc w:val="left"/>
      <w:pPr>
        <w:ind w:left="5120" w:hanging="570"/>
      </w:pPr>
      <w:rPr>
        <w:rFonts w:hint="default"/>
      </w:rPr>
    </w:lvl>
    <w:lvl w:ilvl="6">
      <w:start w:val="1"/>
      <w:numFmt w:val="bullet"/>
      <w:lvlText w:val="•"/>
      <w:lvlJc w:val="left"/>
      <w:pPr>
        <w:ind w:left="6040" w:hanging="570"/>
      </w:pPr>
      <w:rPr>
        <w:rFonts w:hint="default"/>
      </w:rPr>
    </w:lvl>
    <w:lvl w:ilvl="7">
      <w:start w:val="1"/>
      <w:numFmt w:val="bullet"/>
      <w:lvlText w:val="•"/>
      <w:lvlJc w:val="left"/>
      <w:pPr>
        <w:ind w:left="6960" w:hanging="570"/>
      </w:pPr>
      <w:rPr>
        <w:rFonts w:hint="default"/>
      </w:rPr>
    </w:lvl>
    <w:lvl w:ilvl="8">
      <w:start w:val="1"/>
      <w:numFmt w:val="bullet"/>
      <w:lvlText w:val="•"/>
      <w:lvlJc w:val="left"/>
      <w:pPr>
        <w:ind w:left="7880" w:hanging="570"/>
      </w:pPr>
      <w:rPr>
        <w:rFonts w:hint="default"/>
      </w:rPr>
    </w:lvl>
  </w:abstractNum>
  <w:abstractNum w:abstractNumId="3" w15:restartNumberingAfterBreak="0">
    <w:nsid w:val="05CE6AC2"/>
    <w:multiLevelType w:val="multilevel"/>
    <w:tmpl w:val="65F00B4C"/>
    <w:lvl w:ilvl="0">
      <w:start w:val="13"/>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bullet"/>
      <w:lvlText w:val="•"/>
      <w:lvlJc w:val="left"/>
      <w:pPr>
        <w:ind w:left="2600" w:hanging="720"/>
      </w:pPr>
      <w:rPr>
        <w:rFonts w:hint="default"/>
      </w:rPr>
    </w:lvl>
    <w:lvl w:ilvl="3">
      <w:start w:val="1"/>
      <w:numFmt w:val="bullet"/>
      <w:lvlText w:val="•"/>
      <w:lvlJc w:val="left"/>
      <w:pPr>
        <w:ind w:left="3490" w:hanging="720"/>
      </w:pPr>
      <w:rPr>
        <w:rFonts w:hint="default"/>
      </w:rPr>
    </w:lvl>
    <w:lvl w:ilvl="4">
      <w:start w:val="1"/>
      <w:numFmt w:val="bullet"/>
      <w:lvlText w:val="•"/>
      <w:lvlJc w:val="left"/>
      <w:pPr>
        <w:ind w:left="4380" w:hanging="720"/>
      </w:pPr>
      <w:rPr>
        <w:rFonts w:hint="default"/>
      </w:rPr>
    </w:lvl>
    <w:lvl w:ilvl="5">
      <w:start w:val="1"/>
      <w:numFmt w:val="bullet"/>
      <w:lvlText w:val="•"/>
      <w:lvlJc w:val="left"/>
      <w:pPr>
        <w:ind w:left="527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50" w:hanging="720"/>
      </w:pPr>
      <w:rPr>
        <w:rFonts w:hint="default"/>
      </w:rPr>
    </w:lvl>
    <w:lvl w:ilvl="8">
      <w:start w:val="1"/>
      <w:numFmt w:val="bullet"/>
      <w:lvlText w:val="•"/>
      <w:lvlJc w:val="left"/>
      <w:pPr>
        <w:ind w:left="7940" w:hanging="720"/>
      </w:pPr>
      <w:rPr>
        <w:rFonts w:hint="default"/>
      </w:rPr>
    </w:lvl>
  </w:abstractNum>
  <w:abstractNum w:abstractNumId="4" w15:restartNumberingAfterBreak="0">
    <w:nsid w:val="08832ECA"/>
    <w:multiLevelType w:val="multilevel"/>
    <w:tmpl w:val="D292E5A4"/>
    <w:lvl w:ilvl="0">
      <w:start w:val="12"/>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lowerLetter"/>
      <w:lvlText w:val="%3)"/>
      <w:lvlJc w:val="left"/>
      <w:pPr>
        <w:ind w:left="1636" w:hanging="360"/>
      </w:pPr>
      <w:rPr>
        <w:rFonts w:ascii="Times New Roman" w:eastAsia="Times New Roman" w:hAnsi="Times New Roman" w:hint="default"/>
        <w:w w:val="100"/>
        <w:sz w:val="22"/>
        <w:szCs w:val="22"/>
      </w:rPr>
    </w:lvl>
    <w:lvl w:ilvl="3">
      <w:start w:val="1"/>
      <w:numFmt w:val="bullet"/>
      <w:lvlText w:val="•"/>
      <w:lvlJc w:val="left"/>
      <w:pPr>
        <w:ind w:left="3435"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31" w:hanging="360"/>
      </w:pPr>
      <w:rPr>
        <w:rFonts w:hint="default"/>
      </w:rPr>
    </w:lvl>
    <w:lvl w:ilvl="6">
      <w:start w:val="1"/>
      <w:numFmt w:val="bullet"/>
      <w:lvlText w:val="•"/>
      <w:lvlJc w:val="left"/>
      <w:pPr>
        <w:ind w:left="6128" w:hanging="360"/>
      </w:pPr>
      <w:rPr>
        <w:rFonts w:hint="default"/>
      </w:rPr>
    </w:lvl>
    <w:lvl w:ilvl="7">
      <w:start w:val="1"/>
      <w:numFmt w:val="bullet"/>
      <w:lvlText w:val="•"/>
      <w:lvlJc w:val="left"/>
      <w:pPr>
        <w:ind w:left="7026" w:hanging="360"/>
      </w:pPr>
      <w:rPr>
        <w:rFonts w:hint="default"/>
      </w:rPr>
    </w:lvl>
    <w:lvl w:ilvl="8">
      <w:start w:val="1"/>
      <w:numFmt w:val="bullet"/>
      <w:lvlText w:val="•"/>
      <w:lvlJc w:val="left"/>
      <w:pPr>
        <w:ind w:left="7924" w:hanging="360"/>
      </w:pPr>
      <w:rPr>
        <w:rFonts w:hint="default"/>
      </w:rPr>
    </w:lvl>
  </w:abstractNum>
  <w:abstractNum w:abstractNumId="5" w15:restartNumberingAfterBreak="0">
    <w:nsid w:val="09A66574"/>
    <w:multiLevelType w:val="multilevel"/>
    <w:tmpl w:val="408EF9EE"/>
    <w:lvl w:ilvl="0">
      <w:start w:val="2"/>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lowerLetter"/>
      <w:lvlText w:val="%3)"/>
      <w:lvlJc w:val="left"/>
      <w:pPr>
        <w:ind w:left="1636" w:hanging="360"/>
      </w:pPr>
      <w:rPr>
        <w:rFonts w:ascii="Times New Roman" w:eastAsia="Times New Roman" w:hAnsi="Times New Roman" w:hint="default"/>
        <w:w w:val="100"/>
        <w:sz w:val="22"/>
        <w:szCs w:val="22"/>
      </w:rPr>
    </w:lvl>
    <w:lvl w:ilvl="3">
      <w:start w:val="1"/>
      <w:numFmt w:val="bullet"/>
      <w:lvlText w:val="•"/>
      <w:lvlJc w:val="left"/>
      <w:pPr>
        <w:ind w:left="3435"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31" w:hanging="360"/>
      </w:pPr>
      <w:rPr>
        <w:rFonts w:hint="default"/>
      </w:rPr>
    </w:lvl>
    <w:lvl w:ilvl="6">
      <w:start w:val="1"/>
      <w:numFmt w:val="bullet"/>
      <w:lvlText w:val="•"/>
      <w:lvlJc w:val="left"/>
      <w:pPr>
        <w:ind w:left="6128" w:hanging="360"/>
      </w:pPr>
      <w:rPr>
        <w:rFonts w:hint="default"/>
      </w:rPr>
    </w:lvl>
    <w:lvl w:ilvl="7">
      <w:start w:val="1"/>
      <w:numFmt w:val="bullet"/>
      <w:lvlText w:val="•"/>
      <w:lvlJc w:val="left"/>
      <w:pPr>
        <w:ind w:left="7026" w:hanging="360"/>
      </w:pPr>
      <w:rPr>
        <w:rFonts w:hint="default"/>
      </w:rPr>
    </w:lvl>
    <w:lvl w:ilvl="8">
      <w:start w:val="1"/>
      <w:numFmt w:val="bullet"/>
      <w:lvlText w:val="•"/>
      <w:lvlJc w:val="left"/>
      <w:pPr>
        <w:ind w:left="7924" w:hanging="360"/>
      </w:pPr>
      <w:rPr>
        <w:rFont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DFF2E53"/>
    <w:multiLevelType w:val="multilevel"/>
    <w:tmpl w:val="D86A1858"/>
    <w:lvl w:ilvl="0">
      <w:start w:val="9"/>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bullet"/>
      <w:lvlText w:val="•"/>
      <w:lvlJc w:val="left"/>
      <w:pPr>
        <w:ind w:left="2600" w:hanging="720"/>
      </w:pPr>
      <w:rPr>
        <w:rFonts w:hint="default"/>
      </w:rPr>
    </w:lvl>
    <w:lvl w:ilvl="3">
      <w:start w:val="1"/>
      <w:numFmt w:val="bullet"/>
      <w:lvlText w:val="•"/>
      <w:lvlJc w:val="left"/>
      <w:pPr>
        <w:ind w:left="3490" w:hanging="720"/>
      </w:pPr>
      <w:rPr>
        <w:rFonts w:hint="default"/>
      </w:rPr>
    </w:lvl>
    <w:lvl w:ilvl="4">
      <w:start w:val="1"/>
      <w:numFmt w:val="bullet"/>
      <w:lvlText w:val="•"/>
      <w:lvlJc w:val="left"/>
      <w:pPr>
        <w:ind w:left="4380" w:hanging="720"/>
      </w:pPr>
      <w:rPr>
        <w:rFonts w:hint="default"/>
      </w:rPr>
    </w:lvl>
    <w:lvl w:ilvl="5">
      <w:start w:val="1"/>
      <w:numFmt w:val="bullet"/>
      <w:lvlText w:val="•"/>
      <w:lvlJc w:val="left"/>
      <w:pPr>
        <w:ind w:left="527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50" w:hanging="720"/>
      </w:pPr>
      <w:rPr>
        <w:rFonts w:hint="default"/>
      </w:rPr>
    </w:lvl>
    <w:lvl w:ilvl="8">
      <w:start w:val="1"/>
      <w:numFmt w:val="bullet"/>
      <w:lvlText w:val="•"/>
      <w:lvlJc w:val="left"/>
      <w:pPr>
        <w:ind w:left="7940" w:hanging="720"/>
      </w:pPr>
      <w:rPr>
        <w:rFonts w:hint="default"/>
      </w:rPr>
    </w:lvl>
  </w:abstractNum>
  <w:abstractNum w:abstractNumId="9" w15:restartNumberingAfterBreak="0">
    <w:nsid w:val="12F90F4E"/>
    <w:multiLevelType w:val="hybridMultilevel"/>
    <w:tmpl w:val="63FE6478"/>
    <w:lvl w:ilvl="0" w:tplc="10C6C2BE">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144B2D5A"/>
    <w:multiLevelType w:val="multilevel"/>
    <w:tmpl w:val="56C07E8A"/>
    <w:lvl w:ilvl="0">
      <w:start w:val="4"/>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bullet"/>
      <w:lvlText w:val="•"/>
      <w:lvlJc w:val="left"/>
      <w:pPr>
        <w:ind w:left="2600" w:hanging="720"/>
      </w:pPr>
      <w:rPr>
        <w:rFonts w:hint="default"/>
      </w:rPr>
    </w:lvl>
    <w:lvl w:ilvl="3">
      <w:start w:val="1"/>
      <w:numFmt w:val="bullet"/>
      <w:lvlText w:val="•"/>
      <w:lvlJc w:val="left"/>
      <w:pPr>
        <w:ind w:left="3490" w:hanging="720"/>
      </w:pPr>
      <w:rPr>
        <w:rFonts w:hint="default"/>
      </w:rPr>
    </w:lvl>
    <w:lvl w:ilvl="4">
      <w:start w:val="1"/>
      <w:numFmt w:val="bullet"/>
      <w:lvlText w:val="•"/>
      <w:lvlJc w:val="left"/>
      <w:pPr>
        <w:ind w:left="4380" w:hanging="720"/>
      </w:pPr>
      <w:rPr>
        <w:rFonts w:hint="default"/>
      </w:rPr>
    </w:lvl>
    <w:lvl w:ilvl="5">
      <w:start w:val="1"/>
      <w:numFmt w:val="bullet"/>
      <w:lvlText w:val="•"/>
      <w:lvlJc w:val="left"/>
      <w:pPr>
        <w:ind w:left="527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50" w:hanging="720"/>
      </w:pPr>
      <w:rPr>
        <w:rFonts w:hint="default"/>
      </w:rPr>
    </w:lvl>
    <w:lvl w:ilvl="8">
      <w:start w:val="1"/>
      <w:numFmt w:val="bullet"/>
      <w:lvlText w:val="•"/>
      <w:lvlJc w:val="left"/>
      <w:pPr>
        <w:ind w:left="7940" w:hanging="720"/>
      </w:pPr>
      <w:rPr>
        <w:rFonts w:hint="default"/>
      </w:rPr>
    </w:lvl>
  </w:abstractNum>
  <w:abstractNum w:abstractNumId="11"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1A6C511B"/>
    <w:multiLevelType w:val="multilevel"/>
    <w:tmpl w:val="6EF6323A"/>
    <w:lvl w:ilvl="0">
      <w:start w:val="1"/>
      <w:numFmt w:val="decimal"/>
      <w:lvlText w:val="ARTICLE %1:"/>
      <w:lvlJc w:val="left"/>
      <w:pPr>
        <w:ind w:left="3338"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ADD4DE2"/>
    <w:multiLevelType w:val="multilevel"/>
    <w:tmpl w:val="1B22306C"/>
    <w:lvl w:ilvl="0">
      <w:start w:val="11"/>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lowerLetter"/>
      <w:lvlText w:val="%3)"/>
      <w:lvlJc w:val="left"/>
      <w:pPr>
        <w:ind w:left="1636" w:hanging="360"/>
      </w:pPr>
      <w:rPr>
        <w:rFonts w:ascii="Times New Roman" w:eastAsia="Times New Roman" w:hAnsi="Times New Roman" w:hint="default"/>
        <w:w w:val="100"/>
        <w:sz w:val="22"/>
        <w:szCs w:val="22"/>
      </w:rPr>
    </w:lvl>
    <w:lvl w:ilvl="3">
      <w:start w:val="1"/>
      <w:numFmt w:val="bullet"/>
      <w:lvlText w:val="•"/>
      <w:lvlJc w:val="left"/>
      <w:pPr>
        <w:ind w:left="3435"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31" w:hanging="360"/>
      </w:pPr>
      <w:rPr>
        <w:rFonts w:hint="default"/>
      </w:rPr>
    </w:lvl>
    <w:lvl w:ilvl="6">
      <w:start w:val="1"/>
      <w:numFmt w:val="bullet"/>
      <w:lvlText w:val="•"/>
      <w:lvlJc w:val="left"/>
      <w:pPr>
        <w:ind w:left="6128" w:hanging="360"/>
      </w:pPr>
      <w:rPr>
        <w:rFonts w:hint="default"/>
      </w:rPr>
    </w:lvl>
    <w:lvl w:ilvl="7">
      <w:start w:val="1"/>
      <w:numFmt w:val="bullet"/>
      <w:lvlText w:val="•"/>
      <w:lvlJc w:val="left"/>
      <w:pPr>
        <w:ind w:left="7026" w:hanging="360"/>
      </w:pPr>
      <w:rPr>
        <w:rFonts w:hint="default"/>
      </w:rPr>
    </w:lvl>
    <w:lvl w:ilvl="8">
      <w:start w:val="1"/>
      <w:numFmt w:val="bullet"/>
      <w:lvlText w:val="•"/>
      <w:lvlJc w:val="left"/>
      <w:pPr>
        <w:ind w:left="7924" w:hanging="360"/>
      </w:pPr>
      <w:rPr>
        <w:rFonts w:hint="default"/>
      </w:rPr>
    </w:lvl>
  </w:abstractNum>
  <w:abstractNum w:abstractNumId="16" w15:restartNumberingAfterBreak="0">
    <w:nsid w:val="1BC1635C"/>
    <w:multiLevelType w:val="multilevel"/>
    <w:tmpl w:val="28049D76"/>
    <w:lvl w:ilvl="0">
      <w:start w:val="10"/>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bullet"/>
      <w:lvlText w:val="•"/>
      <w:lvlJc w:val="left"/>
      <w:pPr>
        <w:ind w:left="2600" w:hanging="720"/>
      </w:pPr>
      <w:rPr>
        <w:rFonts w:hint="default"/>
      </w:rPr>
    </w:lvl>
    <w:lvl w:ilvl="3">
      <w:start w:val="1"/>
      <w:numFmt w:val="bullet"/>
      <w:lvlText w:val="•"/>
      <w:lvlJc w:val="left"/>
      <w:pPr>
        <w:ind w:left="3490" w:hanging="720"/>
      </w:pPr>
      <w:rPr>
        <w:rFonts w:hint="default"/>
      </w:rPr>
    </w:lvl>
    <w:lvl w:ilvl="4">
      <w:start w:val="1"/>
      <w:numFmt w:val="bullet"/>
      <w:lvlText w:val="•"/>
      <w:lvlJc w:val="left"/>
      <w:pPr>
        <w:ind w:left="4380" w:hanging="720"/>
      </w:pPr>
      <w:rPr>
        <w:rFonts w:hint="default"/>
      </w:rPr>
    </w:lvl>
    <w:lvl w:ilvl="5">
      <w:start w:val="1"/>
      <w:numFmt w:val="bullet"/>
      <w:lvlText w:val="•"/>
      <w:lvlJc w:val="left"/>
      <w:pPr>
        <w:ind w:left="527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50" w:hanging="720"/>
      </w:pPr>
      <w:rPr>
        <w:rFonts w:hint="default"/>
      </w:rPr>
    </w:lvl>
    <w:lvl w:ilvl="8">
      <w:start w:val="1"/>
      <w:numFmt w:val="bullet"/>
      <w:lvlText w:val="•"/>
      <w:lvlJc w:val="left"/>
      <w:pPr>
        <w:ind w:left="7940" w:hanging="720"/>
      </w:pPr>
      <w:rPr>
        <w:rFonts w:hint="default"/>
      </w:rPr>
    </w:lvl>
  </w:abstractNum>
  <w:abstractNum w:abstractNumId="17" w15:restartNumberingAfterBreak="0">
    <w:nsid w:val="1CA067E3"/>
    <w:multiLevelType w:val="hybridMultilevel"/>
    <w:tmpl w:val="459A7A2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1E281905"/>
    <w:multiLevelType w:val="multilevel"/>
    <w:tmpl w:val="2DC8B57E"/>
    <w:lvl w:ilvl="0">
      <w:start w:val="18"/>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lowerLetter"/>
      <w:lvlText w:val="%3)"/>
      <w:lvlJc w:val="left"/>
      <w:pPr>
        <w:ind w:left="1636" w:hanging="360"/>
      </w:pPr>
      <w:rPr>
        <w:rFonts w:ascii="Times New Roman" w:eastAsia="Times New Roman" w:hAnsi="Times New Roman" w:hint="default"/>
        <w:w w:val="100"/>
        <w:sz w:val="22"/>
        <w:szCs w:val="22"/>
      </w:rPr>
    </w:lvl>
    <w:lvl w:ilvl="3">
      <w:start w:val="1"/>
      <w:numFmt w:val="bullet"/>
      <w:lvlText w:val="•"/>
      <w:lvlJc w:val="left"/>
      <w:pPr>
        <w:ind w:left="3435"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31" w:hanging="360"/>
      </w:pPr>
      <w:rPr>
        <w:rFonts w:hint="default"/>
      </w:rPr>
    </w:lvl>
    <w:lvl w:ilvl="6">
      <w:start w:val="1"/>
      <w:numFmt w:val="bullet"/>
      <w:lvlText w:val="•"/>
      <w:lvlJc w:val="left"/>
      <w:pPr>
        <w:ind w:left="6128" w:hanging="360"/>
      </w:pPr>
      <w:rPr>
        <w:rFonts w:hint="default"/>
      </w:rPr>
    </w:lvl>
    <w:lvl w:ilvl="7">
      <w:start w:val="1"/>
      <w:numFmt w:val="bullet"/>
      <w:lvlText w:val="•"/>
      <w:lvlJc w:val="left"/>
      <w:pPr>
        <w:ind w:left="7026" w:hanging="360"/>
      </w:pPr>
      <w:rPr>
        <w:rFonts w:hint="default"/>
      </w:rPr>
    </w:lvl>
    <w:lvl w:ilvl="8">
      <w:start w:val="1"/>
      <w:numFmt w:val="bullet"/>
      <w:lvlText w:val="•"/>
      <w:lvlJc w:val="left"/>
      <w:pPr>
        <w:ind w:left="7924" w:hanging="360"/>
      </w:pPr>
      <w:rPr>
        <w:rFonts w:hint="default"/>
      </w:rPr>
    </w:lvl>
  </w:abstractNum>
  <w:abstractNum w:abstractNumId="19"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20" w15:restartNumberingAfterBreak="0">
    <w:nsid w:val="24866677"/>
    <w:multiLevelType w:val="multilevel"/>
    <w:tmpl w:val="449A2B26"/>
    <w:lvl w:ilvl="0">
      <w:start w:val="3"/>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bullet"/>
      <w:lvlText w:val="•"/>
      <w:lvlJc w:val="left"/>
      <w:pPr>
        <w:ind w:left="2600" w:hanging="720"/>
      </w:pPr>
      <w:rPr>
        <w:rFonts w:hint="default"/>
      </w:rPr>
    </w:lvl>
    <w:lvl w:ilvl="3">
      <w:start w:val="1"/>
      <w:numFmt w:val="bullet"/>
      <w:lvlText w:val="•"/>
      <w:lvlJc w:val="left"/>
      <w:pPr>
        <w:ind w:left="3490" w:hanging="720"/>
      </w:pPr>
      <w:rPr>
        <w:rFonts w:hint="default"/>
      </w:rPr>
    </w:lvl>
    <w:lvl w:ilvl="4">
      <w:start w:val="1"/>
      <w:numFmt w:val="bullet"/>
      <w:lvlText w:val="•"/>
      <w:lvlJc w:val="left"/>
      <w:pPr>
        <w:ind w:left="4380" w:hanging="720"/>
      </w:pPr>
      <w:rPr>
        <w:rFonts w:hint="default"/>
      </w:rPr>
    </w:lvl>
    <w:lvl w:ilvl="5">
      <w:start w:val="1"/>
      <w:numFmt w:val="bullet"/>
      <w:lvlText w:val="•"/>
      <w:lvlJc w:val="left"/>
      <w:pPr>
        <w:ind w:left="527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50" w:hanging="720"/>
      </w:pPr>
      <w:rPr>
        <w:rFonts w:hint="default"/>
      </w:rPr>
    </w:lvl>
    <w:lvl w:ilvl="8">
      <w:start w:val="1"/>
      <w:numFmt w:val="bullet"/>
      <w:lvlText w:val="•"/>
      <w:lvlJc w:val="left"/>
      <w:pPr>
        <w:ind w:left="7940" w:hanging="720"/>
      </w:pPr>
      <w:rPr>
        <w:rFonts w:hint="default"/>
      </w:rPr>
    </w:lvl>
  </w:abstractNum>
  <w:abstractNum w:abstractNumId="21" w15:restartNumberingAfterBreak="0">
    <w:nsid w:val="252A0717"/>
    <w:multiLevelType w:val="multilevel"/>
    <w:tmpl w:val="A1AA76E2"/>
    <w:lvl w:ilvl="0">
      <w:start w:val="1"/>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lowerLetter"/>
      <w:lvlText w:val="%3)"/>
      <w:lvlJc w:val="left"/>
      <w:pPr>
        <w:ind w:left="1636" w:hanging="360"/>
      </w:pPr>
      <w:rPr>
        <w:rFonts w:ascii="Times New Roman" w:eastAsia="Times New Roman" w:hAnsi="Times New Roman" w:hint="default"/>
        <w:w w:val="100"/>
        <w:sz w:val="22"/>
        <w:szCs w:val="22"/>
      </w:rPr>
    </w:lvl>
    <w:lvl w:ilvl="3">
      <w:start w:val="1"/>
      <w:numFmt w:val="bullet"/>
      <w:lvlText w:val="•"/>
      <w:lvlJc w:val="left"/>
      <w:pPr>
        <w:ind w:left="3435"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31" w:hanging="360"/>
      </w:pPr>
      <w:rPr>
        <w:rFonts w:hint="default"/>
      </w:rPr>
    </w:lvl>
    <w:lvl w:ilvl="6">
      <w:start w:val="1"/>
      <w:numFmt w:val="bullet"/>
      <w:lvlText w:val="•"/>
      <w:lvlJc w:val="left"/>
      <w:pPr>
        <w:ind w:left="6128" w:hanging="360"/>
      </w:pPr>
      <w:rPr>
        <w:rFonts w:hint="default"/>
      </w:rPr>
    </w:lvl>
    <w:lvl w:ilvl="7">
      <w:start w:val="1"/>
      <w:numFmt w:val="bullet"/>
      <w:lvlText w:val="•"/>
      <w:lvlJc w:val="left"/>
      <w:pPr>
        <w:ind w:left="7026" w:hanging="360"/>
      </w:pPr>
      <w:rPr>
        <w:rFonts w:hint="default"/>
      </w:rPr>
    </w:lvl>
    <w:lvl w:ilvl="8">
      <w:start w:val="1"/>
      <w:numFmt w:val="bullet"/>
      <w:lvlText w:val="•"/>
      <w:lvlJc w:val="left"/>
      <w:pPr>
        <w:ind w:left="7924" w:hanging="360"/>
      </w:pPr>
      <w:rPr>
        <w:rFonts w:hint="default"/>
      </w:rPr>
    </w:lvl>
  </w:abstractNum>
  <w:abstractNum w:abstractNumId="2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27314139"/>
    <w:multiLevelType w:val="hybridMultilevel"/>
    <w:tmpl w:val="EA764CF4"/>
    <w:lvl w:ilvl="0" w:tplc="9AFC2B5A">
      <w:start w:val="1"/>
      <w:numFmt w:val="lowerLetter"/>
      <w:lvlText w:val="%1)"/>
      <w:lvlJc w:val="left"/>
      <w:pPr>
        <w:ind w:left="1636" w:hanging="360"/>
      </w:pPr>
      <w:rPr>
        <w:rFonts w:ascii="Times New Roman" w:eastAsia="Times New Roman" w:hAnsi="Times New Roman" w:hint="default"/>
        <w:w w:val="100"/>
        <w:sz w:val="22"/>
        <w:szCs w:val="22"/>
      </w:rPr>
    </w:lvl>
    <w:lvl w:ilvl="1" w:tplc="642C4CF2">
      <w:start w:val="1"/>
      <w:numFmt w:val="bullet"/>
      <w:lvlText w:val="•"/>
      <w:lvlJc w:val="left"/>
      <w:pPr>
        <w:ind w:left="2448" w:hanging="360"/>
      </w:pPr>
      <w:rPr>
        <w:rFonts w:hint="default"/>
      </w:rPr>
    </w:lvl>
    <w:lvl w:ilvl="2" w:tplc="3174B694">
      <w:start w:val="1"/>
      <w:numFmt w:val="bullet"/>
      <w:lvlText w:val="•"/>
      <w:lvlJc w:val="left"/>
      <w:pPr>
        <w:ind w:left="3256" w:hanging="360"/>
      </w:pPr>
      <w:rPr>
        <w:rFonts w:hint="default"/>
      </w:rPr>
    </w:lvl>
    <w:lvl w:ilvl="3" w:tplc="D54C4940">
      <w:start w:val="1"/>
      <w:numFmt w:val="bullet"/>
      <w:lvlText w:val="•"/>
      <w:lvlJc w:val="left"/>
      <w:pPr>
        <w:ind w:left="4064" w:hanging="360"/>
      </w:pPr>
      <w:rPr>
        <w:rFonts w:hint="default"/>
      </w:rPr>
    </w:lvl>
    <w:lvl w:ilvl="4" w:tplc="87707254">
      <w:start w:val="1"/>
      <w:numFmt w:val="bullet"/>
      <w:lvlText w:val="•"/>
      <w:lvlJc w:val="left"/>
      <w:pPr>
        <w:ind w:left="4872" w:hanging="360"/>
      </w:pPr>
      <w:rPr>
        <w:rFonts w:hint="default"/>
      </w:rPr>
    </w:lvl>
    <w:lvl w:ilvl="5" w:tplc="66682FC2">
      <w:start w:val="1"/>
      <w:numFmt w:val="bullet"/>
      <w:lvlText w:val="•"/>
      <w:lvlJc w:val="left"/>
      <w:pPr>
        <w:ind w:left="5680" w:hanging="360"/>
      </w:pPr>
      <w:rPr>
        <w:rFonts w:hint="default"/>
      </w:rPr>
    </w:lvl>
    <w:lvl w:ilvl="6" w:tplc="A9A4A8C0">
      <w:start w:val="1"/>
      <w:numFmt w:val="bullet"/>
      <w:lvlText w:val="•"/>
      <w:lvlJc w:val="left"/>
      <w:pPr>
        <w:ind w:left="6488" w:hanging="360"/>
      </w:pPr>
      <w:rPr>
        <w:rFonts w:hint="default"/>
      </w:rPr>
    </w:lvl>
    <w:lvl w:ilvl="7" w:tplc="3B36D4EE">
      <w:start w:val="1"/>
      <w:numFmt w:val="bullet"/>
      <w:lvlText w:val="•"/>
      <w:lvlJc w:val="left"/>
      <w:pPr>
        <w:ind w:left="7296" w:hanging="360"/>
      </w:pPr>
      <w:rPr>
        <w:rFonts w:hint="default"/>
      </w:rPr>
    </w:lvl>
    <w:lvl w:ilvl="8" w:tplc="51243CCA">
      <w:start w:val="1"/>
      <w:numFmt w:val="bullet"/>
      <w:lvlText w:val="•"/>
      <w:lvlJc w:val="left"/>
      <w:pPr>
        <w:ind w:left="8104" w:hanging="360"/>
      </w:pPr>
      <w:rPr>
        <w:rFonts w:hint="default"/>
      </w:rPr>
    </w:lvl>
  </w:abstractNum>
  <w:abstractNum w:abstractNumId="24" w15:restartNumberingAfterBreak="0">
    <w:nsid w:val="28F61BD5"/>
    <w:multiLevelType w:val="hybridMultilevel"/>
    <w:tmpl w:val="D7CC350C"/>
    <w:lvl w:ilvl="0" w:tplc="8E028318">
      <w:start w:val="1"/>
      <w:numFmt w:val="decimal"/>
      <w:lvlText w:val="%1."/>
      <w:lvlJc w:val="left"/>
      <w:pPr>
        <w:ind w:left="424" w:hanging="228"/>
      </w:pPr>
      <w:rPr>
        <w:rFonts w:ascii="Times New Roman" w:eastAsia="Times New Roman" w:hAnsi="Times New Roman" w:hint="default"/>
        <w:b/>
        <w:bCs/>
        <w:w w:val="100"/>
        <w:sz w:val="24"/>
        <w:szCs w:val="24"/>
      </w:rPr>
    </w:lvl>
    <w:lvl w:ilvl="1" w:tplc="8E18B8B4">
      <w:start w:val="1"/>
      <w:numFmt w:val="lowerLetter"/>
      <w:lvlText w:val="%2)"/>
      <w:lvlJc w:val="left"/>
      <w:pPr>
        <w:ind w:left="1636" w:hanging="360"/>
      </w:pPr>
      <w:rPr>
        <w:rFonts w:ascii="Times New Roman" w:eastAsia="Times New Roman" w:hAnsi="Times New Roman" w:hint="default"/>
        <w:w w:val="100"/>
      </w:rPr>
    </w:lvl>
    <w:lvl w:ilvl="2" w:tplc="8B70B7EE">
      <w:start w:val="1"/>
      <w:numFmt w:val="bullet"/>
      <w:lvlText w:val="•"/>
      <w:lvlJc w:val="left"/>
      <w:pPr>
        <w:ind w:left="2537" w:hanging="360"/>
      </w:pPr>
      <w:rPr>
        <w:rFonts w:hint="default"/>
      </w:rPr>
    </w:lvl>
    <w:lvl w:ilvl="3" w:tplc="B92691EC">
      <w:start w:val="1"/>
      <w:numFmt w:val="bullet"/>
      <w:lvlText w:val="•"/>
      <w:lvlJc w:val="left"/>
      <w:pPr>
        <w:ind w:left="3435" w:hanging="360"/>
      </w:pPr>
      <w:rPr>
        <w:rFonts w:hint="default"/>
      </w:rPr>
    </w:lvl>
    <w:lvl w:ilvl="4" w:tplc="A33A6FFE">
      <w:start w:val="1"/>
      <w:numFmt w:val="bullet"/>
      <w:lvlText w:val="•"/>
      <w:lvlJc w:val="left"/>
      <w:pPr>
        <w:ind w:left="4333" w:hanging="360"/>
      </w:pPr>
      <w:rPr>
        <w:rFonts w:hint="default"/>
      </w:rPr>
    </w:lvl>
    <w:lvl w:ilvl="5" w:tplc="FFF4CFDE">
      <w:start w:val="1"/>
      <w:numFmt w:val="bullet"/>
      <w:lvlText w:val="•"/>
      <w:lvlJc w:val="left"/>
      <w:pPr>
        <w:ind w:left="5231" w:hanging="360"/>
      </w:pPr>
      <w:rPr>
        <w:rFonts w:hint="default"/>
      </w:rPr>
    </w:lvl>
    <w:lvl w:ilvl="6" w:tplc="20969908">
      <w:start w:val="1"/>
      <w:numFmt w:val="bullet"/>
      <w:lvlText w:val="•"/>
      <w:lvlJc w:val="left"/>
      <w:pPr>
        <w:ind w:left="6128" w:hanging="360"/>
      </w:pPr>
      <w:rPr>
        <w:rFonts w:hint="default"/>
      </w:rPr>
    </w:lvl>
    <w:lvl w:ilvl="7" w:tplc="771276F2">
      <w:start w:val="1"/>
      <w:numFmt w:val="bullet"/>
      <w:lvlText w:val="•"/>
      <w:lvlJc w:val="left"/>
      <w:pPr>
        <w:ind w:left="7026" w:hanging="360"/>
      </w:pPr>
      <w:rPr>
        <w:rFonts w:hint="default"/>
      </w:rPr>
    </w:lvl>
    <w:lvl w:ilvl="8" w:tplc="7BB8BCBA">
      <w:start w:val="1"/>
      <w:numFmt w:val="bullet"/>
      <w:lvlText w:val="•"/>
      <w:lvlJc w:val="left"/>
      <w:pPr>
        <w:ind w:left="7924" w:hanging="360"/>
      </w:pPr>
      <w:rPr>
        <w:rFonts w:hint="default"/>
      </w:rPr>
    </w:lvl>
  </w:abstractNum>
  <w:abstractNum w:abstractNumId="25"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B7086A"/>
    <w:multiLevelType w:val="multilevel"/>
    <w:tmpl w:val="251E4F30"/>
    <w:lvl w:ilvl="0">
      <w:start w:val="7"/>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bullet"/>
      <w:lvlText w:val="-"/>
      <w:lvlJc w:val="left"/>
      <w:pPr>
        <w:ind w:left="952" w:hanging="125"/>
      </w:pPr>
      <w:rPr>
        <w:rFonts w:ascii="Times New Roman" w:eastAsia="Times New Roman" w:hAnsi="Times New Roman" w:hint="default"/>
        <w:w w:val="100"/>
        <w:sz w:val="22"/>
        <w:szCs w:val="22"/>
      </w:rPr>
    </w:lvl>
    <w:lvl w:ilvl="3">
      <w:start w:val="1"/>
      <w:numFmt w:val="bullet"/>
      <w:lvlText w:val="•"/>
      <w:lvlJc w:val="left"/>
      <w:pPr>
        <w:ind w:left="2090" w:hanging="125"/>
      </w:pPr>
      <w:rPr>
        <w:rFonts w:hint="default"/>
      </w:rPr>
    </w:lvl>
    <w:lvl w:ilvl="4">
      <w:start w:val="1"/>
      <w:numFmt w:val="bullet"/>
      <w:lvlText w:val="•"/>
      <w:lvlJc w:val="left"/>
      <w:pPr>
        <w:ind w:left="3180" w:hanging="125"/>
      </w:pPr>
      <w:rPr>
        <w:rFonts w:hint="default"/>
      </w:rPr>
    </w:lvl>
    <w:lvl w:ilvl="5">
      <w:start w:val="1"/>
      <w:numFmt w:val="bullet"/>
      <w:lvlText w:val="•"/>
      <w:lvlJc w:val="left"/>
      <w:pPr>
        <w:ind w:left="4270" w:hanging="125"/>
      </w:pPr>
      <w:rPr>
        <w:rFonts w:hint="default"/>
      </w:rPr>
    </w:lvl>
    <w:lvl w:ilvl="6">
      <w:start w:val="1"/>
      <w:numFmt w:val="bullet"/>
      <w:lvlText w:val="•"/>
      <w:lvlJc w:val="left"/>
      <w:pPr>
        <w:ind w:left="5360" w:hanging="125"/>
      </w:pPr>
      <w:rPr>
        <w:rFonts w:hint="default"/>
      </w:rPr>
    </w:lvl>
    <w:lvl w:ilvl="7">
      <w:start w:val="1"/>
      <w:numFmt w:val="bullet"/>
      <w:lvlText w:val="•"/>
      <w:lvlJc w:val="left"/>
      <w:pPr>
        <w:ind w:left="6450" w:hanging="125"/>
      </w:pPr>
      <w:rPr>
        <w:rFonts w:hint="default"/>
      </w:rPr>
    </w:lvl>
    <w:lvl w:ilvl="8">
      <w:start w:val="1"/>
      <w:numFmt w:val="bullet"/>
      <w:lvlText w:val="•"/>
      <w:lvlJc w:val="left"/>
      <w:pPr>
        <w:ind w:left="7540" w:hanging="125"/>
      </w:pPr>
      <w:rPr>
        <w:rFonts w:hint="default"/>
      </w:rPr>
    </w:lvl>
  </w:abstractNum>
  <w:abstractNum w:abstractNumId="27"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DB7D6A"/>
    <w:multiLevelType w:val="multilevel"/>
    <w:tmpl w:val="374A9FBA"/>
    <w:lvl w:ilvl="0">
      <w:start w:val="17"/>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lowerLetter"/>
      <w:lvlText w:val="%3)"/>
      <w:lvlJc w:val="left"/>
      <w:pPr>
        <w:ind w:left="1636" w:hanging="360"/>
      </w:pPr>
      <w:rPr>
        <w:rFonts w:ascii="Times New Roman" w:eastAsia="Times New Roman" w:hAnsi="Times New Roman" w:hint="default"/>
        <w:w w:val="100"/>
        <w:sz w:val="22"/>
        <w:szCs w:val="22"/>
      </w:rPr>
    </w:lvl>
    <w:lvl w:ilvl="3">
      <w:start w:val="1"/>
      <w:numFmt w:val="bullet"/>
      <w:lvlText w:val="•"/>
      <w:lvlJc w:val="left"/>
      <w:pPr>
        <w:ind w:left="3435"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31" w:hanging="360"/>
      </w:pPr>
      <w:rPr>
        <w:rFonts w:hint="default"/>
      </w:rPr>
    </w:lvl>
    <w:lvl w:ilvl="6">
      <w:start w:val="1"/>
      <w:numFmt w:val="bullet"/>
      <w:lvlText w:val="•"/>
      <w:lvlJc w:val="left"/>
      <w:pPr>
        <w:ind w:left="6128" w:hanging="360"/>
      </w:pPr>
      <w:rPr>
        <w:rFonts w:hint="default"/>
      </w:rPr>
    </w:lvl>
    <w:lvl w:ilvl="7">
      <w:start w:val="1"/>
      <w:numFmt w:val="bullet"/>
      <w:lvlText w:val="•"/>
      <w:lvlJc w:val="left"/>
      <w:pPr>
        <w:ind w:left="7026" w:hanging="360"/>
      </w:pPr>
      <w:rPr>
        <w:rFonts w:hint="default"/>
      </w:rPr>
    </w:lvl>
    <w:lvl w:ilvl="8">
      <w:start w:val="1"/>
      <w:numFmt w:val="bullet"/>
      <w:lvlText w:val="•"/>
      <w:lvlJc w:val="left"/>
      <w:pPr>
        <w:ind w:left="7924" w:hanging="360"/>
      </w:pPr>
      <w:rPr>
        <w:rFonts w:hint="default"/>
      </w:rPr>
    </w:lvl>
  </w:abstractNum>
  <w:abstractNum w:abstractNumId="30" w15:restartNumberingAfterBreak="0">
    <w:nsid w:val="451E5084"/>
    <w:multiLevelType w:val="hybridMultilevel"/>
    <w:tmpl w:val="21CE6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BE13B32"/>
    <w:multiLevelType w:val="hybridMultilevel"/>
    <w:tmpl w:val="7BAE2094"/>
    <w:lvl w:ilvl="0" w:tplc="1688E524">
      <w:start w:val="1"/>
      <w:numFmt w:val="lowerLetter"/>
      <w:lvlText w:val="%1)"/>
      <w:lvlJc w:val="left"/>
      <w:pPr>
        <w:ind w:left="1636" w:hanging="360"/>
      </w:pPr>
      <w:rPr>
        <w:rFonts w:ascii="Times New Roman" w:eastAsia="Times New Roman" w:hAnsi="Times New Roman" w:hint="default"/>
        <w:w w:val="100"/>
        <w:sz w:val="22"/>
        <w:szCs w:val="22"/>
      </w:rPr>
    </w:lvl>
    <w:lvl w:ilvl="1" w:tplc="25D4B13A">
      <w:start w:val="1"/>
      <w:numFmt w:val="bullet"/>
      <w:lvlText w:val="•"/>
      <w:lvlJc w:val="left"/>
      <w:pPr>
        <w:ind w:left="2448" w:hanging="360"/>
      </w:pPr>
      <w:rPr>
        <w:rFonts w:hint="default"/>
      </w:rPr>
    </w:lvl>
    <w:lvl w:ilvl="2" w:tplc="6EA4175C">
      <w:start w:val="1"/>
      <w:numFmt w:val="bullet"/>
      <w:lvlText w:val="•"/>
      <w:lvlJc w:val="left"/>
      <w:pPr>
        <w:ind w:left="3256" w:hanging="360"/>
      </w:pPr>
      <w:rPr>
        <w:rFonts w:hint="default"/>
      </w:rPr>
    </w:lvl>
    <w:lvl w:ilvl="3" w:tplc="A0D462E8">
      <w:start w:val="1"/>
      <w:numFmt w:val="bullet"/>
      <w:lvlText w:val="•"/>
      <w:lvlJc w:val="left"/>
      <w:pPr>
        <w:ind w:left="4064" w:hanging="360"/>
      </w:pPr>
      <w:rPr>
        <w:rFonts w:hint="default"/>
      </w:rPr>
    </w:lvl>
    <w:lvl w:ilvl="4" w:tplc="EBEAF0BC">
      <w:start w:val="1"/>
      <w:numFmt w:val="bullet"/>
      <w:lvlText w:val="•"/>
      <w:lvlJc w:val="left"/>
      <w:pPr>
        <w:ind w:left="4872" w:hanging="360"/>
      </w:pPr>
      <w:rPr>
        <w:rFonts w:hint="default"/>
      </w:rPr>
    </w:lvl>
    <w:lvl w:ilvl="5" w:tplc="DFB005C2">
      <w:start w:val="1"/>
      <w:numFmt w:val="bullet"/>
      <w:lvlText w:val="•"/>
      <w:lvlJc w:val="left"/>
      <w:pPr>
        <w:ind w:left="5680" w:hanging="360"/>
      </w:pPr>
      <w:rPr>
        <w:rFonts w:hint="default"/>
      </w:rPr>
    </w:lvl>
    <w:lvl w:ilvl="6" w:tplc="4B1E3136">
      <w:start w:val="1"/>
      <w:numFmt w:val="bullet"/>
      <w:lvlText w:val="•"/>
      <w:lvlJc w:val="left"/>
      <w:pPr>
        <w:ind w:left="6488" w:hanging="360"/>
      </w:pPr>
      <w:rPr>
        <w:rFonts w:hint="default"/>
      </w:rPr>
    </w:lvl>
    <w:lvl w:ilvl="7" w:tplc="3D348092">
      <w:start w:val="1"/>
      <w:numFmt w:val="bullet"/>
      <w:lvlText w:val="•"/>
      <w:lvlJc w:val="left"/>
      <w:pPr>
        <w:ind w:left="7296" w:hanging="360"/>
      </w:pPr>
      <w:rPr>
        <w:rFonts w:hint="default"/>
      </w:rPr>
    </w:lvl>
    <w:lvl w:ilvl="8" w:tplc="F6CA37EC">
      <w:start w:val="1"/>
      <w:numFmt w:val="bullet"/>
      <w:lvlText w:val="•"/>
      <w:lvlJc w:val="left"/>
      <w:pPr>
        <w:ind w:left="8104" w:hanging="360"/>
      </w:pPr>
      <w:rPr>
        <w:rFonts w:hint="default"/>
      </w:rPr>
    </w:lvl>
  </w:abstractNum>
  <w:abstractNum w:abstractNumId="32" w15:restartNumberingAfterBreak="0">
    <w:nsid w:val="4E414B7D"/>
    <w:multiLevelType w:val="hybridMultilevel"/>
    <w:tmpl w:val="7EF064B4"/>
    <w:lvl w:ilvl="0" w:tplc="B9CC3626">
      <w:start w:val="1"/>
      <w:numFmt w:val="decimal"/>
      <w:lvlText w:val="%1."/>
      <w:lvlJc w:val="left"/>
      <w:pPr>
        <w:ind w:left="337" w:hanging="221"/>
      </w:pPr>
      <w:rPr>
        <w:rFonts w:ascii="Times New Roman" w:eastAsia="Times New Roman" w:hAnsi="Times New Roman" w:hint="default"/>
        <w:w w:val="100"/>
        <w:sz w:val="22"/>
        <w:szCs w:val="22"/>
      </w:rPr>
    </w:lvl>
    <w:lvl w:ilvl="1" w:tplc="BABAE0E0">
      <w:start w:val="1"/>
      <w:numFmt w:val="bullet"/>
      <w:lvlText w:val="•"/>
      <w:lvlJc w:val="left"/>
      <w:pPr>
        <w:ind w:left="1228" w:hanging="221"/>
      </w:pPr>
      <w:rPr>
        <w:rFonts w:hint="default"/>
      </w:rPr>
    </w:lvl>
    <w:lvl w:ilvl="2" w:tplc="90B4B00C">
      <w:start w:val="1"/>
      <w:numFmt w:val="bullet"/>
      <w:lvlText w:val="•"/>
      <w:lvlJc w:val="left"/>
      <w:pPr>
        <w:ind w:left="2116" w:hanging="221"/>
      </w:pPr>
      <w:rPr>
        <w:rFonts w:hint="default"/>
      </w:rPr>
    </w:lvl>
    <w:lvl w:ilvl="3" w:tplc="59406E44">
      <w:start w:val="1"/>
      <w:numFmt w:val="bullet"/>
      <w:lvlText w:val="•"/>
      <w:lvlJc w:val="left"/>
      <w:pPr>
        <w:ind w:left="3004" w:hanging="221"/>
      </w:pPr>
      <w:rPr>
        <w:rFonts w:hint="default"/>
      </w:rPr>
    </w:lvl>
    <w:lvl w:ilvl="4" w:tplc="C51C5AB2">
      <w:start w:val="1"/>
      <w:numFmt w:val="bullet"/>
      <w:lvlText w:val="•"/>
      <w:lvlJc w:val="left"/>
      <w:pPr>
        <w:ind w:left="3892" w:hanging="221"/>
      </w:pPr>
      <w:rPr>
        <w:rFonts w:hint="default"/>
      </w:rPr>
    </w:lvl>
    <w:lvl w:ilvl="5" w:tplc="D0D05942">
      <w:start w:val="1"/>
      <w:numFmt w:val="bullet"/>
      <w:lvlText w:val="•"/>
      <w:lvlJc w:val="left"/>
      <w:pPr>
        <w:ind w:left="4780" w:hanging="221"/>
      </w:pPr>
      <w:rPr>
        <w:rFonts w:hint="default"/>
      </w:rPr>
    </w:lvl>
    <w:lvl w:ilvl="6" w:tplc="C7DE0C24">
      <w:start w:val="1"/>
      <w:numFmt w:val="bullet"/>
      <w:lvlText w:val="•"/>
      <w:lvlJc w:val="left"/>
      <w:pPr>
        <w:ind w:left="5668" w:hanging="221"/>
      </w:pPr>
      <w:rPr>
        <w:rFonts w:hint="default"/>
      </w:rPr>
    </w:lvl>
    <w:lvl w:ilvl="7" w:tplc="2E3AE2BA">
      <w:start w:val="1"/>
      <w:numFmt w:val="bullet"/>
      <w:lvlText w:val="•"/>
      <w:lvlJc w:val="left"/>
      <w:pPr>
        <w:ind w:left="6556" w:hanging="221"/>
      </w:pPr>
      <w:rPr>
        <w:rFonts w:hint="default"/>
      </w:rPr>
    </w:lvl>
    <w:lvl w:ilvl="8" w:tplc="81004C68">
      <w:start w:val="1"/>
      <w:numFmt w:val="bullet"/>
      <w:lvlText w:val="•"/>
      <w:lvlJc w:val="left"/>
      <w:pPr>
        <w:ind w:left="7444" w:hanging="221"/>
      </w:pPr>
      <w:rPr>
        <w:rFonts w:hint="default"/>
      </w:rPr>
    </w:lvl>
  </w:abstractNum>
  <w:abstractNum w:abstractNumId="33"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DD57F7"/>
    <w:multiLevelType w:val="hybridMultilevel"/>
    <w:tmpl w:val="EED2AFFA"/>
    <w:lvl w:ilvl="0" w:tplc="7ECCF508">
      <w:start w:val="1"/>
      <w:numFmt w:val="lowerLetter"/>
      <w:lvlText w:val="%1)"/>
      <w:lvlJc w:val="left"/>
      <w:pPr>
        <w:ind w:left="1636" w:hanging="360"/>
      </w:pPr>
      <w:rPr>
        <w:rFonts w:ascii="Times New Roman" w:eastAsia="Times New Roman" w:hAnsi="Times New Roman" w:hint="default"/>
        <w:w w:val="100"/>
        <w:sz w:val="22"/>
        <w:szCs w:val="22"/>
      </w:rPr>
    </w:lvl>
    <w:lvl w:ilvl="1" w:tplc="DC44E032">
      <w:start w:val="1"/>
      <w:numFmt w:val="bullet"/>
      <w:lvlText w:val="•"/>
      <w:lvlJc w:val="left"/>
      <w:pPr>
        <w:ind w:left="2448" w:hanging="360"/>
      </w:pPr>
      <w:rPr>
        <w:rFonts w:hint="default"/>
      </w:rPr>
    </w:lvl>
    <w:lvl w:ilvl="2" w:tplc="876833B0">
      <w:start w:val="1"/>
      <w:numFmt w:val="bullet"/>
      <w:lvlText w:val="•"/>
      <w:lvlJc w:val="left"/>
      <w:pPr>
        <w:ind w:left="3256" w:hanging="360"/>
      </w:pPr>
      <w:rPr>
        <w:rFonts w:hint="default"/>
      </w:rPr>
    </w:lvl>
    <w:lvl w:ilvl="3" w:tplc="47BA1E5E">
      <w:start w:val="1"/>
      <w:numFmt w:val="bullet"/>
      <w:lvlText w:val="•"/>
      <w:lvlJc w:val="left"/>
      <w:pPr>
        <w:ind w:left="4064" w:hanging="360"/>
      </w:pPr>
      <w:rPr>
        <w:rFonts w:hint="default"/>
      </w:rPr>
    </w:lvl>
    <w:lvl w:ilvl="4" w:tplc="4650EC12">
      <w:start w:val="1"/>
      <w:numFmt w:val="bullet"/>
      <w:lvlText w:val="•"/>
      <w:lvlJc w:val="left"/>
      <w:pPr>
        <w:ind w:left="4872" w:hanging="360"/>
      </w:pPr>
      <w:rPr>
        <w:rFonts w:hint="default"/>
      </w:rPr>
    </w:lvl>
    <w:lvl w:ilvl="5" w:tplc="0074BB18">
      <w:start w:val="1"/>
      <w:numFmt w:val="bullet"/>
      <w:lvlText w:val="•"/>
      <w:lvlJc w:val="left"/>
      <w:pPr>
        <w:ind w:left="5680" w:hanging="360"/>
      </w:pPr>
      <w:rPr>
        <w:rFonts w:hint="default"/>
      </w:rPr>
    </w:lvl>
    <w:lvl w:ilvl="6" w:tplc="22149E20">
      <w:start w:val="1"/>
      <w:numFmt w:val="bullet"/>
      <w:lvlText w:val="•"/>
      <w:lvlJc w:val="left"/>
      <w:pPr>
        <w:ind w:left="6488" w:hanging="360"/>
      </w:pPr>
      <w:rPr>
        <w:rFonts w:hint="default"/>
      </w:rPr>
    </w:lvl>
    <w:lvl w:ilvl="7" w:tplc="A2589772">
      <w:start w:val="1"/>
      <w:numFmt w:val="bullet"/>
      <w:lvlText w:val="•"/>
      <w:lvlJc w:val="left"/>
      <w:pPr>
        <w:ind w:left="7296" w:hanging="360"/>
      </w:pPr>
      <w:rPr>
        <w:rFonts w:hint="default"/>
      </w:rPr>
    </w:lvl>
    <w:lvl w:ilvl="8" w:tplc="90569F18">
      <w:start w:val="1"/>
      <w:numFmt w:val="bullet"/>
      <w:lvlText w:val="•"/>
      <w:lvlJc w:val="left"/>
      <w:pPr>
        <w:ind w:left="8104" w:hanging="360"/>
      </w:pPr>
      <w:rPr>
        <w:rFonts w:hint="default"/>
      </w:rPr>
    </w:lvl>
  </w:abstractNum>
  <w:abstractNum w:abstractNumId="35" w15:restartNumberingAfterBreak="0">
    <w:nsid w:val="53064F5A"/>
    <w:multiLevelType w:val="multilevel"/>
    <w:tmpl w:val="106408A6"/>
    <w:lvl w:ilvl="0">
      <w:start w:val="5"/>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bullet"/>
      <w:lvlText w:val="•"/>
      <w:lvlJc w:val="left"/>
      <w:pPr>
        <w:ind w:left="2600" w:hanging="720"/>
      </w:pPr>
      <w:rPr>
        <w:rFonts w:hint="default"/>
      </w:rPr>
    </w:lvl>
    <w:lvl w:ilvl="3">
      <w:start w:val="1"/>
      <w:numFmt w:val="bullet"/>
      <w:lvlText w:val="•"/>
      <w:lvlJc w:val="left"/>
      <w:pPr>
        <w:ind w:left="3490" w:hanging="720"/>
      </w:pPr>
      <w:rPr>
        <w:rFonts w:hint="default"/>
      </w:rPr>
    </w:lvl>
    <w:lvl w:ilvl="4">
      <w:start w:val="1"/>
      <w:numFmt w:val="bullet"/>
      <w:lvlText w:val="•"/>
      <w:lvlJc w:val="left"/>
      <w:pPr>
        <w:ind w:left="4380" w:hanging="720"/>
      </w:pPr>
      <w:rPr>
        <w:rFonts w:hint="default"/>
      </w:rPr>
    </w:lvl>
    <w:lvl w:ilvl="5">
      <w:start w:val="1"/>
      <w:numFmt w:val="bullet"/>
      <w:lvlText w:val="•"/>
      <w:lvlJc w:val="left"/>
      <w:pPr>
        <w:ind w:left="527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50" w:hanging="720"/>
      </w:pPr>
      <w:rPr>
        <w:rFonts w:hint="default"/>
      </w:rPr>
    </w:lvl>
    <w:lvl w:ilvl="8">
      <w:start w:val="1"/>
      <w:numFmt w:val="bullet"/>
      <w:lvlText w:val="•"/>
      <w:lvlJc w:val="left"/>
      <w:pPr>
        <w:ind w:left="7940" w:hanging="720"/>
      </w:pPr>
      <w:rPr>
        <w:rFonts w:hint="default"/>
      </w:rPr>
    </w:lvl>
  </w:abstractNum>
  <w:abstractNum w:abstractNumId="3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45D21A8"/>
    <w:multiLevelType w:val="hybridMultilevel"/>
    <w:tmpl w:val="9ED835C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A245E4"/>
    <w:multiLevelType w:val="hybridMultilevel"/>
    <w:tmpl w:val="06B00C92"/>
    <w:lvl w:ilvl="0" w:tplc="0B227FD2">
      <w:start w:val="1"/>
      <w:numFmt w:val="bullet"/>
      <w:lvlText w:val="-"/>
      <w:lvlJc w:val="left"/>
      <w:pPr>
        <w:ind w:left="1571" w:hanging="360"/>
      </w:pPr>
      <w:rPr>
        <w:rFonts w:ascii="Times New Roman" w:hAnsi="Times New Roman" w:cs="Times New Roman"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0" w15:restartNumberingAfterBreak="0">
    <w:nsid w:val="67B2675A"/>
    <w:multiLevelType w:val="multilevel"/>
    <w:tmpl w:val="0BC8578A"/>
    <w:lvl w:ilvl="0">
      <w:start w:val="16"/>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lowerLetter"/>
      <w:lvlText w:val="%3)"/>
      <w:lvlJc w:val="left"/>
      <w:pPr>
        <w:ind w:left="1636" w:hanging="360"/>
      </w:pPr>
      <w:rPr>
        <w:rFonts w:ascii="Times New Roman" w:eastAsia="Times New Roman" w:hAnsi="Times New Roman" w:hint="default"/>
        <w:w w:val="100"/>
        <w:sz w:val="22"/>
        <w:szCs w:val="22"/>
      </w:rPr>
    </w:lvl>
    <w:lvl w:ilvl="3">
      <w:start w:val="1"/>
      <w:numFmt w:val="bullet"/>
      <w:lvlText w:val="•"/>
      <w:lvlJc w:val="left"/>
      <w:pPr>
        <w:ind w:left="3435"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31" w:hanging="360"/>
      </w:pPr>
      <w:rPr>
        <w:rFonts w:hint="default"/>
      </w:rPr>
    </w:lvl>
    <w:lvl w:ilvl="6">
      <w:start w:val="1"/>
      <w:numFmt w:val="bullet"/>
      <w:lvlText w:val="•"/>
      <w:lvlJc w:val="left"/>
      <w:pPr>
        <w:ind w:left="6128" w:hanging="360"/>
      </w:pPr>
      <w:rPr>
        <w:rFonts w:hint="default"/>
      </w:rPr>
    </w:lvl>
    <w:lvl w:ilvl="7">
      <w:start w:val="1"/>
      <w:numFmt w:val="bullet"/>
      <w:lvlText w:val="•"/>
      <w:lvlJc w:val="left"/>
      <w:pPr>
        <w:ind w:left="7026" w:hanging="360"/>
      </w:pPr>
      <w:rPr>
        <w:rFonts w:hint="default"/>
      </w:rPr>
    </w:lvl>
    <w:lvl w:ilvl="8">
      <w:start w:val="1"/>
      <w:numFmt w:val="bullet"/>
      <w:lvlText w:val="•"/>
      <w:lvlJc w:val="left"/>
      <w:pPr>
        <w:ind w:left="7924" w:hanging="360"/>
      </w:pPr>
      <w:rPr>
        <w:rFonts w:hint="default"/>
      </w:rPr>
    </w:lvl>
  </w:abstractNum>
  <w:abstractNum w:abstractNumId="41" w15:restartNumberingAfterBreak="0">
    <w:nsid w:val="6AAB6C6B"/>
    <w:multiLevelType w:val="multilevel"/>
    <w:tmpl w:val="CD664D0A"/>
    <w:lvl w:ilvl="0">
      <w:start w:val="6"/>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bullet"/>
      <w:lvlText w:val="•"/>
      <w:lvlJc w:val="left"/>
      <w:pPr>
        <w:ind w:left="2600" w:hanging="720"/>
      </w:pPr>
      <w:rPr>
        <w:rFonts w:hint="default"/>
      </w:rPr>
    </w:lvl>
    <w:lvl w:ilvl="3">
      <w:start w:val="1"/>
      <w:numFmt w:val="bullet"/>
      <w:lvlText w:val="•"/>
      <w:lvlJc w:val="left"/>
      <w:pPr>
        <w:ind w:left="3490" w:hanging="720"/>
      </w:pPr>
      <w:rPr>
        <w:rFonts w:hint="default"/>
      </w:rPr>
    </w:lvl>
    <w:lvl w:ilvl="4">
      <w:start w:val="1"/>
      <w:numFmt w:val="bullet"/>
      <w:lvlText w:val="•"/>
      <w:lvlJc w:val="left"/>
      <w:pPr>
        <w:ind w:left="4380" w:hanging="720"/>
      </w:pPr>
      <w:rPr>
        <w:rFonts w:hint="default"/>
      </w:rPr>
    </w:lvl>
    <w:lvl w:ilvl="5">
      <w:start w:val="1"/>
      <w:numFmt w:val="bullet"/>
      <w:lvlText w:val="•"/>
      <w:lvlJc w:val="left"/>
      <w:pPr>
        <w:ind w:left="527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50" w:hanging="720"/>
      </w:pPr>
      <w:rPr>
        <w:rFonts w:hint="default"/>
      </w:rPr>
    </w:lvl>
    <w:lvl w:ilvl="8">
      <w:start w:val="1"/>
      <w:numFmt w:val="bullet"/>
      <w:lvlText w:val="•"/>
      <w:lvlJc w:val="left"/>
      <w:pPr>
        <w:ind w:left="7940" w:hanging="720"/>
      </w:pPr>
      <w:rPr>
        <w:rFonts w:hint="default"/>
      </w:rPr>
    </w:lvl>
  </w:abstractNum>
  <w:abstractNum w:abstractNumId="42" w15:restartNumberingAfterBreak="0">
    <w:nsid w:val="6DA64C42"/>
    <w:multiLevelType w:val="hybridMultilevel"/>
    <w:tmpl w:val="6D68A9D8"/>
    <w:lvl w:ilvl="0" w:tplc="509E26D2">
      <w:start w:val="1"/>
      <w:numFmt w:val="lowerLetter"/>
      <w:lvlText w:val="%1)"/>
      <w:lvlJc w:val="left"/>
      <w:pPr>
        <w:ind w:left="1636" w:hanging="360"/>
      </w:pPr>
      <w:rPr>
        <w:rFonts w:ascii="Times New Roman" w:eastAsia="Times New Roman" w:hAnsi="Times New Roman" w:hint="default"/>
        <w:w w:val="100"/>
        <w:sz w:val="22"/>
        <w:szCs w:val="22"/>
      </w:rPr>
    </w:lvl>
    <w:lvl w:ilvl="1" w:tplc="C2DAAEE0">
      <w:start w:val="1"/>
      <w:numFmt w:val="bullet"/>
      <w:lvlText w:val="•"/>
      <w:lvlJc w:val="left"/>
      <w:pPr>
        <w:ind w:left="2448" w:hanging="360"/>
      </w:pPr>
      <w:rPr>
        <w:rFonts w:hint="default"/>
      </w:rPr>
    </w:lvl>
    <w:lvl w:ilvl="2" w:tplc="5BE83C74">
      <w:start w:val="1"/>
      <w:numFmt w:val="bullet"/>
      <w:lvlText w:val="•"/>
      <w:lvlJc w:val="left"/>
      <w:pPr>
        <w:ind w:left="3256" w:hanging="360"/>
      </w:pPr>
      <w:rPr>
        <w:rFonts w:hint="default"/>
      </w:rPr>
    </w:lvl>
    <w:lvl w:ilvl="3" w:tplc="7FC05B46">
      <w:start w:val="1"/>
      <w:numFmt w:val="bullet"/>
      <w:lvlText w:val="•"/>
      <w:lvlJc w:val="left"/>
      <w:pPr>
        <w:ind w:left="4064" w:hanging="360"/>
      </w:pPr>
      <w:rPr>
        <w:rFonts w:hint="default"/>
      </w:rPr>
    </w:lvl>
    <w:lvl w:ilvl="4" w:tplc="FDE86DCE">
      <w:start w:val="1"/>
      <w:numFmt w:val="bullet"/>
      <w:lvlText w:val="•"/>
      <w:lvlJc w:val="left"/>
      <w:pPr>
        <w:ind w:left="4872" w:hanging="360"/>
      </w:pPr>
      <w:rPr>
        <w:rFonts w:hint="default"/>
      </w:rPr>
    </w:lvl>
    <w:lvl w:ilvl="5" w:tplc="CF44242C">
      <w:start w:val="1"/>
      <w:numFmt w:val="bullet"/>
      <w:lvlText w:val="•"/>
      <w:lvlJc w:val="left"/>
      <w:pPr>
        <w:ind w:left="5680" w:hanging="360"/>
      </w:pPr>
      <w:rPr>
        <w:rFonts w:hint="default"/>
      </w:rPr>
    </w:lvl>
    <w:lvl w:ilvl="6" w:tplc="01184D5C">
      <w:start w:val="1"/>
      <w:numFmt w:val="bullet"/>
      <w:lvlText w:val="•"/>
      <w:lvlJc w:val="left"/>
      <w:pPr>
        <w:ind w:left="6488" w:hanging="360"/>
      </w:pPr>
      <w:rPr>
        <w:rFonts w:hint="default"/>
      </w:rPr>
    </w:lvl>
    <w:lvl w:ilvl="7" w:tplc="4F70CB78">
      <w:start w:val="1"/>
      <w:numFmt w:val="bullet"/>
      <w:lvlText w:val="•"/>
      <w:lvlJc w:val="left"/>
      <w:pPr>
        <w:ind w:left="7296" w:hanging="360"/>
      </w:pPr>
      <w:rPr>
        <w:rFonts w:hint="default"/>
      </w:rPr>
    </w:lvl>
    <w:lvl w:ilvl="8" w:tplc="345E8AE0">
      <w:start w:val="1"/>
      <w:numFmt w:val="bullet"/>
      <w:lvlText w:val="•"/>
      <w:lvlJc w:val="left"/>
      <w:pPr>
        <w:ind w:left="8104" w:hanging="360"/>
      </w:pPr>
      <w:rPr>
        <w:rFonts w:hint="default"/>
      </w:rPr>
    </w:lvl>
  </w:abstractNum>
  <w:abstractNum w:abstractNumId="43" w15:restartNumberingAfterBreak="0">
    <w:nsid w:val="6DE1141D"/>
    <w:multiLevelType w:val="hybridMultilevel"/>
    <w:tmpl w:val="C74AFC34"/>
    <w:lvl w:ilvl="0" w:tplc="1B76FDFE">
      <w:start w:val="1"/>
      <w:numFmt w:val="lowerLetter"/>
      <w:lvlText w:val="%1)"/>
      <w:lvlJc w:val="left"/>
      <w:pPr>
        <w:ind w:left="1636" w:hanging="360"/>
      </w:pPr>
      <w:rPr>
        <w:rFonts w:ascii="Times New Roman" w:eastAsia="Times New Roman" w:hAnsi="Times New Roman" w:hint="default"/>
        <w:w w:val="100"/>
        <w:sz w:val="22"/>
        <w:szCs w:val="22"/>
      </w:rPr>
    </w:lvl>
    <w:lvl w:ilvl="1" w:tplc="9E665CCE">
      <w:start w:val="1"/>
      <w:numFmt w:val="bullet"/>
      <w:lvlText w:val="•"/>
      <w:lvlJc w:val="left"/>
      <w:pPr>
        <w:ind w:left="2448" w:hanging="360"/>
      </w:pPr>
      <w:rPr>
        <w:rFonts w:hint="default"/>
      </w:rPr>
    </w:lvl>
    <w:lvl w:ilvl="2" w:tplc="B4DCD16E">
      <w:start w:val="1"/>
      <w:numFmt w:val="bullet"/>
      <w:lvlText w:val="•"/>
      <w:lvlJc w:val="left"/>
      <w:pPr>
        <w:ind w:left="3256" w:hanging="360"/>
      </w:pPr>
      <w:rPr>
        <w:rFonts w:hint="default"/>
      </w:rPr>
    </w:lvl>
    <w:lvl w:ilvl="3" w:tplc="E0001A5C">
      <w:start w:val="1"/>
      <w:numFmt w:val="bullet"/>
      <w:lvlText w:val="•"/>
      <w:lvlJc w:val="left"/>
      <w:pPr>
        <w:ind w:left="4064" w:hanging="360"/>
      </w:pPr>
      <w:rPr>
        <w:rFonts w:hint="default"/>
      </w:rPr>
    </w:lvl>
    <w:lvl w:ilvl="4" w:tplc="9AEA770A">
      <w:start w:val="1"/>
      <w:numFmt w:val="bullet"/>
      <w:lvlText w:val="•"/>
      <w:lvlJc w:val="left"/>
      <w:pPr>
        <w:ind w:left="4872" w:hanging="360"/>
      </w:pPr>
      <w:rPr>
        <w:rFonts w:hint="default"/>
      </w:rPr>
    </w:lvl>
    <w:lvl w:ilvl="5" w:tplc="35822A04">
      <w:start w:val="1"/>
      <w:numFmt w:val="bullet"/>
      <w:lvlText w:val="•"/>
      <w:lvlJc w:val="left"/>
      <w:pPr>
        <w:ind w:left="5680" w:hanging="360"/>
      </w:pPr>
      <w:rPr>
        <w:rFonts w:hint="default"/>
      </w:rPr>
    </w:lvl>
    <w:lvl w:ilvl="6" w:tplc="1EDA0438">
      <w:start w:val="1"/>
      <w:numFmt w:val="bullet"/>
      <w:lvlText w:val="•"/>
      <w:lvlJc w:val="left"/>
      <w:pPr>
        <w:ind w:left="6488" w:hanging="360"/>
      </w:pPr>
      <w:rPr>
        <w:rFonts w:hint="default"/>
      </w:rPr>
    </w:lvl>
    <w:lvl w:ilvl="7" w:tplc="15FEFB0E">
      <w:start w:val="1"/>
      <w:numFmt w:val="bullet"/>
      <w:lvlText w:val="•"/>
      <w:lvlJc w:val="left"/>
      <w:pPr>
        <w:ind w:left="7296" w:hanging="360"/>
      </w:pPr>
      <w:rPr>
        <w:rFonts w:hint="default"/>
      </w:rPr>
    </w:lvl>
    <w:lvl w:ilvl="8" w:tplc="D33C1E96">
      <w:start w:val="1"/>
      <w:numFmt w:val="bullet"/>
      <w:lvlText w:val="•"/>
      <w:lvlJc w:val="left"/>
      <w:pPr>
        <w:ind w:left="8104" w:hanging="360"/>
      </w:pPr>
      <w:rPr>
        <w:rFonts w:hint="default"/>
      </w:rPr>
    </w:lvl>
  </w:abstractNum>
  <w:abstractNum w:abstractNumId="44" w15:restartNumberingAfterBreak="0">
    <w:nsid w:val="6FEA4444"/>
    <w:multiLevelType w:val="multilevel"/>
    <w:tmpl w:val="04AC8CA0"/>
    <w:lvl w:ilvl="0">
      <w:start w:val="15"/>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lowerRoman"/>
      <w:lvlText w:val="(%3)"/>
      <w:lvlJc w:val="left"/>
      <w:pPr>
        <w:ind w:left="1624" w:hanging="567"/>
        <w:jc w:val="right"/>
      </w:pPr>
      <w:rPr>
        <w:rFonts w:ascii="Times New Roman" w:eastAsia="Times New Roman" w:hAnsi="Times New Roman" w:hint="default"/>
        <w:w w:val="100"/>
        <w:sz w:val="22"/>
        <w:szCs w:val="22"/>
      </w:rPr>
    </w:lvl>
    <w:lvl w:ilvl="3">
      <w:start w:val="1"/>
      <w:numFmt w:val="bullet"/>
      <w:lvlText w:val="•"/>
      <w:lvlJc w:val="left"/>
      <w:pPr>
        <w:ind w:left="3420" w:hanging="567"/>
      </w:pPr>
      <w:rPr>
        <w:rFonts w:hint="default"/>
      </w:rPr>
    </w:lvl>
    <w:lvl w:ilvl="4">
      <w:start w:val="1"/>
      <w:numFmt w:val="bullet"/>
      <w:lvlText w:val="•"/>
      <w:lvlJc w:val="left"/>
      <w:pPr>
        <w:ind w:left="4320" w:hanging="567"/>
      </w:pPr>
      <w:rPr>
        <w:rFonts w:hint="default"/>
      </w:rPr>
    </w:lvl>
    <w:lvl w:ilvl="5">
      <w:start w:val="1"/>
      <w:numFmt w:val="bullet"/>
      <w:lvlText w:val="•"/>
      <w:lvlJc w:val="left"/>
      <w:pPr>
        <w:ind w:left="5220" w:hanging="567"/>
      </w:pPr>
      <w:rPr>
        <w:rFonts w:hint="default"/>
      </w:rPr>
    </w:lvl>
    <w:lvl w:ilvl="6">
      <w:start w:val="1"/>
      <w:numFmt w:val="bullet"/>
      <w:lvlText w:val="•"/>
      <w:lvlJc w:val="left"/>
      <w:pPr>
        <w:ind w:left="6120" w:hanging="567"/>
      </w:pPr>
      <w:rPr>
        <w:rFonts w:hint="default"/>
      </w:rPr>
    </w:lvl>
    <w:lvl w:ilvl="7">
      <w:start w:val="1"/>
      <w:numFmt w:val="bullet"/>
      <w:lvlText w:val="•"/>
      <w:lvlJc w:val="left"/>
      <w:pPr>
        <w:ind w:left="7020" w:hanging="567"/>
      </w:pPr>
      <w:rPr>
        <w:rFonts w:hint="default"/>
      </w:rPr>
    </w:lvl>
    <w:lvl w:ilvl="8">
      <w:start w:val="1"/>
      <w:numFmt w:val="bullet"/>
      <w:lvlText w:val="•"/>
      <w:lvlJc w:val="left"/>
      <w:pPr>
        <w:ind w:left="7920" w:hanging="567"/>
      </w:pPr>
      <w:rPr>
        <w:rFonts w:hint="default"/>
      </w:rPr>
    </w:lvl>
  </w:abstractNum>
  <w:abstractNum w:abstractNumId="45"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7F39717A"/>
    <w:multiLevelType w:val="hybridMultilevel"/>
    <w:tmpl w:val="606682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F756F3F"/>
    <w:multiLevelType w:val="hybridMultilevel"/>
    <w:tmpl w:val="2616A29C"/>
    <w:lvl w:ilvl="0" w:tplc="A6E2A9C8">
      <w:start w:val="1"/>
      <w:numFmt w:val="lowerRoman"/>
      <w:lvlText w:val="(%1)"/>
      <w:lvlJc w:val="left"/>
      <w:pPr>
        <w:ind w:left="1636" w:hanging="586"/>
        <w:jc w:val="right"/>
      </w:pPr>
      <w:rPr>
        <w:rFonts w:ascii="Times New Roman" w:eastAsia="Times New Roman" w:hAnsi="Times New Roman" w:hint="default"/>
        <w:w w:val="100"/>
      </w:rPr>
    </w:lvl>
    <w:lvl w:ilvl="1" w:tplc="D792B9CA">
      <w:start w:val="1"/>
      <w:numFmt w:val="bullet"/>
      <w:lvlText w:val=""/>
      <w:lvlJc w:val="left"/>
      <w:pPr>
        <w:ind w:left="2357" w:hanging="361"/>
      </w:pPr>
      <w:rPr>
        <w:rFonts w:ascii="Symbol" w:eastAsia="Symbol" w:hAnsi="Symbol" w:hint="default"/>
        <w:w w:val="100"/>
      </w:rPr>
    </w:lvl>
    <w:lvl w:ilvl="2" w:tplc="ED9E8524">
      <w:start w:val="1"/>
      <w:numFmt w:val="bullet"/>
      <w:lvlText w:val="•"/>
      <w:lvlJc w:val="left"/>
      <w:pPr>
        <w:ind w:left="3177" w:hanging="361"/>
      </w:pPr>
      <w:rPr>
        <w:rFonts w:hint="default"/>
      </w:rPr>
    </w:lvl>
    <w:lvl w:ilvl="3" w:tplc="4288E8CA">
      <w:start w:val="1"/>
      <w:numFmt w:val="bullet"/>
      <w:lvlText w:val="•"/>
      <w:lvlJc w:val="left"/>
      <w:pPr>
        <w:ind w:left="3995" w:hanging="361"/>
      </w:pPr>
      <w:rPr>
        <w:rFonts w:hint="default"/>
      </w:rPr>
    </w:lvl>
    <w:lvl w:ilvl="4" w:tplc="21529476">
      <w:start w:val="1"/>
      <w:numFmt w:val="bullet"/>
      <w:lvlText w:val="•"/>
      <w:lvlJc w:val="left"/>
      <w:pPr>
        <w:ind w:left="4813" w:hanging="361"/>
      </w:pPr>
      <w:rPr>
        <w:rFonts w:hint="default"/>
      </w:rPr>
    </w:lvl>
    <w:lvl w:ilvl="5" w:tplc="EE408E42">
      <w:start w:val="1"/>
      <w:numFmt w:val="bullet"/>
      <w:lvlText w:val="•"/>
      <w:lvlJc w:val="left"/>
      <w:pPr>
        <w:ind w:left="5631" w:hanging="361"/>
      </w:pPr>
      <w:rPr>
        <w:rFonts w:hint="default"/>
      </w:rPr>
    </w:lvl>
    <w:lvl w:ilvl="6" w:tplc="E3F4B8B8">
      <w:start w:val="1"/>
      <w:numFmt w:val="bullet"/>
      <w:lvlText w:val="•"/>
      <w:lvlJc w:val="left"/>
      <w:pPr>
        <w:ind w:left="6448" w:hanging="361"/>
      </w:pPr>
      <w:rPr>
        <w:rFonts w:hint="default"/>
      </w:rPr>
    </w:lvl>
    <w:lvl w:ilvl="7" w:tplc="D9844BC4">
      <w:start w:val="1"/>
      <w:numFmt w:val="bullet"/>
      <w:lvlText w:val="•"/>
      <w:lvlJc w:val="left"/>
      <w:pPr>
        <w:ind w:left="7266" w:hanging="361"/>
      </w:pPr>
      <w:rPr>
        <w:rFonts w:hint="default"/>
      </w:rPr>
    </w:lvl>
    <w:lvl w:ilvl="8" w:tplc="1E5CF650">
      <w:start w:val="1"/>
      <w:numFmt w:val="bullet"/>
      <w:lvlText w:val="•"/>
      <w:lvlJc w:val="left"/>
      <w:pPr>
        <w:ind w:left="8084" w:hanging="361"/>
      </w:pPr>
      <w:rPr>
        <w:rFonts w:hint="default"/>
      </w:rPr>
    </w:lvl>
  </w:abstractNum>
  <w:abstractNum w:abstractNumId="48" w15:restartNumberingAfterBreak="0">
    <w:nsid w:val="7FC0466C"/>
    <w:multiLevelType w:val="multilevel"/>
    <w:tmpl w:val="48569102"/>
    <w:lvl w:ilvl="0">
      <w:start w:val="8"/>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0"/>
        <w:sz w:val="22"/>
        <w:szCs w:val="22"/>
      </w:rPr>
    </w:lvl>
    <w:lvl w:ilvl="2">
      <w:start w:val="1"/>
      <w:numFmt w:val="bullet"/>
      <w:lvlText w:val="•"/>
      <w:lvlJc w:val="left"/>
      <w:pPr>
        <w:ind w:left="2600" w:hanging="720"/>
      </w:pPr>
      <w:rPr>
        <w:rFonts w:hint="default"/>
      </w:rPr>
    </w:lvl>
    <w:lvl w:ilvl="3">
      <w:start w:val="1"/>
      <w:numFmt w:val="bullet"/>
      <w:lvlText w:val="•"/>
      <w:lvlJc w:val="left"/>
      <w:pPr>
        <w:ind w:left="3490" w:hanging="720"/>
      </w:pPr>
      <w:rPr>
        <w:rFonts w:hint="default"/>
      </w:rPr>
    </w:lvl>
    <w:lvl w:ilvl="4">
      <w:start w:val="1"/>
      <w:numFmt w:val="bullet"/>
      <w:lvlText w:val="•"/>
      <w:lvlJc w:val="left"/>
      <w:pPr>
        <w:ind w:left="4380" w:hanging="720"/>
      </w:pPr>
      <w:rPr>
        <w:rFonts w:hint="default"/>
      </w:rPr>
    </w:lvl>
    <w:lvl w:ilvl="5">
      <w:start w:val="1"/>
      <w:numFmt w:val="bullet"/>
      <w:lvlText w:val="•"/>
      <w:lvlJc w:val="left"/>
      <w:pPr>
        <w:ind w:left="527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50" w:hanging="720"/>
      </w:pPr>
      <w:rPr>
        <w:rFonts w:hint="default"/>
      </w:rPr>
    </w:lvl>
    <w:lvl w:ilvl="8">
      <w:start w:val="1"/>
      <w:numFmt w:val="bullet"/>
      <w:lvlText w:val="•"/>
      <w:lvlJc w:val="left"/>
      <w:pPr>
        <w:ind w:left="7940" w:hanging="720"/>
      </w:pPr>
      <w:rPr>
        <w:rFonts w:hint="default"/>
      </w:rPr>
    </w:lvl>
  </w:abstractNum>
  <w:num w:numId="1">
    <w:abstractNumId w:val="0"/>
  </w:num>
  <w:num w:numId="2">
    <w:abstractNumId w:val="11"/>
  </w:num>
  <w:num w:numId="3">
    <w:abstractNumId w:val="7"/>
  </w:num>
  <w:num w:numId="4">
    <w:abstractNumId w:val="33"/>
  </w:num>
  <w:num w:numId="5">
    <w:abstractNumId w:val="6"/>
  </w:num>
  <w:num w:numId="6">
    <w:abstractNumId w:val="28"/>
  </w:num>
  <w:num w:numId="7">
    <w:abstractNumId w:val="14"/>
  </w:num>
  <w:num w:numId="8">
    <w:abstractNumId w:val="25"/>
  </w:num>
  <w:num w:numId="9">
    <w:abstractNumId w:val="27"/>
  </w:num>
  <w:num w:numId="10">
    <w:abstractNumId w:val="22"/>
  </w:num>
  <w:num w:numId="11">
    <w:abstractNumId w:val="36"/>
  </w:num>
  <w:num w:numId="12">
    <w:abstractNumId w:val="13"/>
  </w:num>
  <w:num w:numId="13">
    <w:abstractNumId w:val="45"/>
  </w:num>
  <w:num w:numId="14">
    <w:abstractNumId w:val="38"/>
  </w:num>
  <w:num w:numId="15">
    <w:abstractNumId w:val="12"/>
  </w:num>
  <w:num w:numId="16">
    <w:abstractNumId w:val="9"/>
  </w:num>
  <w:num w:numId="17">
    <w:abstractNumId w:val="18"/>
  </w:num>
  <w:num w:numId="18">
    <w:abstractNumId w:val="29"/>
  </w:num>
  <w:num w:numId="19">
    <w:abstractNumId w:val="40"/>
  </w:num>
  <w:num w:numId="20">
    <w:abstractNumId w:val="42"/>
  </w:num>
  <w:num w:numId="21">
    <w:abstractNumId w:val="23"/>
  </w:num>
  <w:num w:numId="22">
    <w:abstractNumId w:val="31"/>
  </w:num>
  <w:num w:numId="23">
    <w:abstractNumId w:val="43"/>
  </w:num>
  <w:num w:numId="24">
    <w:abstractNumId w:val="34"/>
  </w:num>
  <w:num w:numId="25">
    <w:abstractNumId w:val="47"/>
  </w:num>
  <w:num w:numId="26">
    <w:abstractNumId w:val="44"/>
  </w:num>
  <w:num w:numId="27">
    <w:abstractNumId w:val="2"/>
  </w:num>
  <w:num w:numId="28">
    <w:abstractNumId w:val="3"/>
  </w:num>
  <w:num w:numId="29">
    <w:abstractNumId w:val="4"/>
  </w:num>
  <w:num w:numId="30">
    <w:abstractNumId w:val="15"/>
  </w:num>
  <w:num w:numId="31">
    <w:abstractNumId w:val="16"/>
  </w:num>
  <w:num w:numId="32">
    <w:abstractNumId w:val="8"/>
  </w:num>
  <w:num w:numId="33">
    <w:abstractNumId w:val="48"/>
  </w:num>
  <w:num w:numId="34">
    <w:abstractNumId w:val="26"/>
  </w:num>
  <w:num w:numId="35">
    <w:abstractNumId w:val="41"/>
  </w:num>
  <w:num w:numId="36">
    <w:abstractNumId w:val="35"/>
  </w:num>
  <w:num w:numId="37">
    <w:abstractNumId w:val="10"/>
  </w:num>
  <w:num w:numId="38">
    <w:abstractNumId w:val="20"/>
  </w:num>
  <w:num w:numId="39">
    <w:abstractNumId w:val="5"/>
  </w:num>
  <w:num w:numId="40">
    <w:abstractNumId w:val="21"/>
  </w:num>
  <w:num w:numId="41">
    <w:abstractNumId w:val="24"/>
  </w:num>
  <w:num w:numId="42">
    <w:abstractNumId w:val="32"/>
  </w:num>
  <w:num w:numId="43">
    <w:abstractNumId w:val="4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30"/>
  </w:num>
  <w:num w:numId="47">
    <w:abstractNumId w:val="39"/>
  </w:num>
  <w:num w:numId="48">
    <w:abstractNumId w:val="37"/>
  </w:num>
  <w:num w:numId="4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638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80"/>
    <w:rsid w:val="0000198E"/>
    <w:rsid w:val="00004AE6"/>
    <w:rsid w:val="0000635E"/>
    <w:rsid w:val="000076B8"/>
    <w:rsid w:val="00016322"/>
    <w:rsid w:val="0001690A"/>
    <w:rsid w:val="000206AC"/>
    <w:rsid w:val="00020A36"/>
    <w:rsid w:val="000243D6"/>
    <w:rsid w:val="00024709"/>
    <w:rsid w:val="00033AE0"/>
    <w:rsid w:val="00034427"/>
    <w:rsid w:val="0003470A"/>
    <w:rsid w:val="00037915"/>
    <w:rsid w:val="00041C58"/>
    <w:rsid w:val="00051787"/>
    <w:rsid w:val="00064B06"/>
    <w:rsid w:val="00064EC7"/>
    <w:rsid w:val="00071A06"/>
    <w:rsid w:val="00071C9A"/>
    <w:rsid w:val="000765B4"/>
    <w:rsid w:val="00077606"/>
    <w:rsid w:val="00087881"/>
    <w:rsid w:val="000901B7"/>
    <w:rsid w:val="000916BC"/>
    <w:rsid w:val="000933F8"/>
    <w:rsid w:val="00097952"/>
    <w:rsid w:val="000A1687"/>
    <w:rsid w:val="000A20B5"/>
    <w:rsid w:val="000A6914"/>
    <w:rsid w:val="000A6D39"/>
    <w:rsid w:val="000A6E96"/>
    <w:rsid w:val="000B4CA7"/>
    <w:rsid w:val="000C096F"/>
    <w:rsid w:val="000C15C1"/>
    <w:rsid w:val="000C4A41"/>
    <w:rsid w:val="000C6224"/>
    <w:rsid w:val="000D1A0F"/>
    <w:rsid w:val="000D4E94"/>
    <w:rsid w:val="000D7580"/>
    <w:rsid w:val="000E5BAB"/>
    <w:rsid w:val="000E7F43"/>
    <w:rsid w:val="000F3902"/>
    <w:rsid w:val="000F3D1E"/>
    <w:rsid w:val="000F5E16"/>
    <w:rsid w:val="000F7BAD"/>
    <w:rsid w:val="00101663"/>
    <w:rsid w:val="00104BD9"/>
    <w:rsid w:val="001074C9"/>
    <w:rsid w:val="00111B5A"/>
    <w:rsid w:val="00115428"/>
    <w:rsid w:val="00122959"/>
    <w:rsid w:val="00124FCF"/>
    <w:rsid w:val="00126827"/>
    <w:rsid w:val="00127A5B"/>
    <w:rsid w:val="00127F21"/>
    <w:rsid w:val="00130CE3"/>
    <w:rsid w:val="0013428B"/>
    <w:rsid w:val="00134395"/>
    <w:rsid w:val="00143F6C"/>
    <w:rsid w:val="00145811"/>
    <w:rsid w:val="00146592"/>
    <w:rsid w:val="00150BDA"/>
    <w:rsid w:val="0015149B"/>
    <w:rsid w:val="00155830"/>
    <w:rsid w:val="001570D6"/>
    <w:rsid w:val="00157833"/>
    <w:rsid w:val="0016271F"/>
    <w:rsid w:val="0016318A"/>
    <w:rsid w:val="00167557"/>
    <w:rsid w:val="0017038F"/>
    <w:rsid w:val="00170656"/>
    <w:rsid w:val="0017186D"/>
    <w:rsid w:val="0017191E"/>
    <w:rsid w:val="001726C5"/>
    <w:rsid w:val="001754F7"/>
    <w:rsid w:val="00177116"/>
    <w:rsid w:val="00177249"/>
    <w:rsid w:val="0018072C"/>
    <w:rsid w:val="001833E9"/>
    <w:rsid w:val="00184FD7"/>
    <w:rsid w:val="0018610F"/>
    <w:rsid w:val="00187455"/>
    <w:rsid w:val="00193A93"/>
    <w:rsid w:val="00194AAB"/>
    <w:rsid w:val="00197CF8"/>
    <w:rsid w:val="001A7B26"/>
    <w:rsid w:val="001B5136"/>
    <w:rsid w:val="001B5805"/>
    <w:rsid w:val="001B5AED"/>
    <w:rsid w:val="001C2C16"/>
    <w:rsid w:val="001C7353"/>
    <w:rsid w:val="001C7689"/>
    <w:rsid w:val="001D1412"/>
    <w:rsid w:val="001D156F"/>
    <w:rsid w:val="001D3924"/>
    <w:rsid w:val="001D3D4E"/>
    <w:rsid w:val="001D517F"/>
    <w:rsid w:val="001E12A9"/>
    <w:rsid w:val="001E311F"/>
    <w:rsid w:val="001E4CCB"/>
    <w:rsid w:val="001E54ED"/>
    <w:rsid w:val="002026D1"/>
    <w:rsid w:val="00203DB4"/>
    <w:rsid w:val="00213DA8"/>
    <w:rsid w:val="00214555"/>
    <w:rsid w:val="002147EE"/>
    <w:rsid w:val="00217B4E"/>
    <w:rsid w:val="00223CAF"/>
    <w:rsid w:val="002251EE"/>
    <w:rsid w:val="00234430"/>
    <w:rsid w:val="002408BE"/>
    <w:rsid w:val="00242ADD"/>
    <w:rsid w:val="00242B40"/>
    <w:rsid w:val="00247935"/>
    <w:rsid w:val="0025070C"/>
    <w:rsid w:val="002517CC"/>
    <w:rsid w:val="00252551"/>
    <w:rsid w:val="00254EA9"/>
    <w:rsid w:val="00255F7C"/>
    <w:rsid w:val="00257BEE"/>
    <w:rsid w:val="0026161D"/>
    <w:rsid w:val="00267006"/>
    <w:rsid w:val="00270261"/>
    <w:rsid w:val="002712EA"/>
    <w:rsid w:val="002735F9"/>
    <w:rsid w:val="00274171"/>
    <w:rsid w:val="00274776"/>
    <w:rsid w:val="00276A02"/>
    <w:rsid w:val="00281B8C"/>
    <w:rsid w:val="00283C10"/>
    <w:rsid w:val="00284180"/>
    <w:rsid w:val="00290059"/>
    <w:rsid w:val="00293F07"/>
    <w:rsid w:val="002A30CB"/>
    <w:rsid w:val="002A5986"/>
    <w:rsid w:val="002B2ACE"/>
    <w:rsid w:val="002B4A5D"/>
    <w:rsid w:val="002C0091"/>
    <w:rsid w:val="002C46DE"/>
    <w:rsid w:val="002D4534"/>
    <w:rsid w:val="002D5EDB"/>
    <w:rsid w:val="002D79E7"/>
    <w:rsid w:val="002D7AC1"/>
    <w:rsid w:val="002F072C"/>
    <w:rsid w:val="002F0C22"/>
    <w:rsid w:val="002F1CE9"/>
    <w:rsid w:val="003009BE"/>
    <w:rsid w:val="00307CED"/>
    <w:rsid w:val="003107B7"/>
    <w:rsid w:val="003117D6"/>
    <w:rsid w:val="0031328E"/>
    <w:rsid w:val="00314A7B"/>
    <w:rsid w:val="00321A1F"/>
    <w:rsid w:val="00322E87"/>
    <w:rsid w:val="003231C9"/>
    <w:rsid w:val="00330230"/>
    <w:rsid w:val="003318E8"/>
    <w:rsid w:val="00344932"/>
    <w:rsid w:val="00345500"/>
    <w:rsid w:val="003522C1"/>
    <w:rsid w:val="003532E1"/>
    <w:rsid w:val="00355606"/>
    <w:rsid w:val="00356FA7"/>
    <w:rsid w:val="00357B46"/>
    <w:rsid w:val="00360392"/>
    <w:rsid w:val="00360B3A"/>
    <w:rsid w:val="00366937"/>
    <w:rsid w:val="00370EDB"/>
    <w:rsid w:val="00382678"/>
    <w:rsid w:val="00384921"/>
    <w:rsid w:val="0038740E"/>
    <w:rsid w:val="00390537"/>
    <w:rsid w:val="00390629"/>
    <w:rsid w:val="003927B5"/>
    <w:rsid w:val="00397F96"/>
    <w:rsid w:val="003A1C8A"/>
    <w:rsid w:val="003A4792"/>
    <w:rsid w:val="003A47A8"/>
    <w:rsid w:val="003A4F4D"/>
    <w:rsid w:val="003B0611"/>
    <w:rsid w:val="003B3CF2"/>
    <w:rsid w:val="003B5551"/>
    <w:rsid w:val="003B58F8"/>
    <w:rsid w:val="003B5A58"/>
    <w:rsid w:val="003B63E6"/>
    <w:rsid w:val="003C3D55"/>
    <w:rsid w:val="003C6672"/>
    <w:rsid w:val="003D34CC"/>
    <w:rsid w:val="003D4590"/>
    <w:rsid w:val="003E15D3"/>
    <w:rsid w:val="003E2F64"/>
    <w:rsid w:val="003E32E5"/>
    <w:rsid w:val="003F30DD"/>
    <w:rsid w:val="003F36C1"/>
    <w:rsid w:val="003F3B03"/>
    <w:rsid w:val="003F6DCB"/>
    <w:rsid w:val="00404555"/>
    <w:rsid w:val="004046E8"/>
    <w:rsid w:val="004071F2"/>
    <w:rsid w:val="004073C5"/>
    <w:rsid w:val="0040763A"/>
    <w:rsid w:val="004139BA"/>
    <w:rsid w:val="00414654"/>
    <w:rsid w:val="004156DD"/>
    <w:rsid w:val="0041584B"/>
    <w:rsid w:val="00420FD6"/>
    <w:rsid w:val="00422F59"/>
    <w:rsid w:val="00423E70"/>
    <w:rsid w:val="00427205"/>
    <w:rsid w:val="00432E49"/>
    <w:rsid w:val="0043352D"/>
    <w:rsid w:val="00440185"/>
    <w:rsid w:val="00440EA4"/>
    <w:rsid w:val="0044275E"/>
    <w:rsid w:val="00443BCA"/>
    <w:rsid w:val="00443C09"/>
    <w:rsid w:val="004440E0"/>
    <w:rsid w:val="00444294"/>
    <w:rsid w:val="004537EA"/>
    <w:rsid w:val="00454883"/>
    <w:rsid w:val="00455934"/>
    <w:rsid w:val="00456DBD"/>
    <w:rsid w:val="004604DF"/>
    <w:rsid w:val="0046349B"/>
    <w:rsid w:val="004652E7"/>
    <w:rsid w:val="00471094"/>
    <w:rsid w:val="0047661D"/>
    <w:rsid w:val="0048183F"/>
    <w:rsid w:val="00482CE0"/>
    <w:rsid w:val="0048479B"/>
    <w:rsid w:val="00496D1B"/>
    <w:rsid w:val="004974F2"/>
    <w:rsid w:val="004A7610"/>
    <w:rsid w:val="004B47E5"/>
    <w:rsid w:val="004B4869"/>
    <w:rsid w:val="004C177B"/>
    <w:rsid w:val="004C328B"/>
    <w:rsid w:val="004D47BE"/>
    <w:rsid w:val="004F36DD"/>
    <w:rsid w:val="004F79FD"/>
    <w:rsid w:val="00501005"/>
    <w:rsid w:val="00503C26"/>
    <w:rsid w:val="00504A80"/>
    <w:rsid w:val="00510D94"/>
    <w:rsid w:val="005118C8"/>
    <w:rsid w:val="005170F3"/>
    <w:rsid w:val="00520001"/>
    <w:rsid w:val="005204FC"/>
    <w:rsid w:val="00533E94"/>
    <w:rsid w:val="0053786E"/>
    <w:rsid w:val="00540DA7"/>
    <w:rsid w:val="005436FE"/>
    <w:rsid w:val="0054680B"/>
    <w:rsid w:val="0055200A"/>
    <w:rsid w:val="00554D33"/>
    <w:rsid w:val="005554F6"/>
    <w:rsid w:val="0055577E"/>
    <w:rsid w:val="005563C9"/>
    <w:rsid w:val="0056032E"/>
    <w:rsid w:val="005649E2"/>
    <w:rsid w:val="00564BEA"/>
    <w:rsid w:val="005670EE"/>
    <w:rsid w:val="0057211A"/>
    <w:rsid w:val="00577E61"/>
    <w:rsid w:val="00580C7F"/>
    <w:rsid w:val="00584F07"/>
    <w:rsid w:val="00585AFD"/>
    <w:rsid w:val="00586E12"/>
    <w:rsid w:val="005A1588"/>
    <w:rsid w:val="005A29E8"/>
    <w:rsid w:val="005A6706"/>
    <w:rsid w:val="005A7FA7"/>
    <w:rsid w:val="005B3207"/>
    <w:rsid w:val="005B4E69"/>
    <w:rsid w:val="005B5938"/>
    <w:rsid w:val="005B6167"/>
    <w:rsid w:val="005B64FD"/>
    <w:rsid w:val="005C0758"/>
    <w:rsid w:val="005C1231"/>
    <w:rsid w:val="005D19B0"/>
    <w:rsid w:val="005D1EE3"/>
    <w:rsid w:val="005D4C7C"/>
    <w:rsid w:val="005E3DF4"/>
    <w:rsid w:val="005E4E1E"/>
    <w:rsid w:val="005E77E2"/>
    <w:rsid w:val="005F1637"/>
    <w:rsid w:val="005F2D83"/>
    <w:rsid w:val="00600BD3"/>
    <w:rsid w:val="00602D42"/>
    <w:rsid w:val="00603A99"/>
    <w:rsid w:val="00606779"/>
    <w:rsid w:val="00612236"/>
    <w:rsid w:val="00616E67"/>
    <w:rsid w:val="00617F0E"/>
    <w:rsid w:val="00625902"/>
    <w:rsid w:val="00632221"/>
    <w:rsid w:val="00633A57"/>
    <w:rsid w:val="0064011F"/>
    <w:rsid w:val="00641B9F"/>
    <w:rsid w:val="00644EB5"/>
    <w:rsid w:val="00647F39"/>
    <w:rsid w:val="00650AC2"/>
    <w:rsid w:val="00656639"/>
    <w:rsid w:val="006667C9"/>
    <w:rsid w:val="00666E3F"/>
    <w:rsid w:val="006715F0"/>
    <w:rsid w:val="00677992"/>
    <w:rsid w:val="00680B8C"/>
    <w:rsid w:val="0068279C"/>
    <w:rsid w:val="006907AB"/>
    <w:rsid w:val="00694A01"/>
    <w:rsid w:val="00696B42"/>
    <w:rsid w:val="00697CF1"/>
    <w:rsid w:val="006A43F8"/>
    <w:rsid w:val="006A7A8C"/>
    <w:rsid w:val="006B5957"/>
    <w:rsid w:val="006B5D6D"/>
    <w:rsid w:val="006B620A"/>
    <w:rsid w:val="006B63F4"/>
    <w:rsid w:val="006C6B09"/>
    <w:rsid w:val="006C7829"/>
    <w:rsid w:val="006D3BE8"/>
    <w:rsid w:val="006D67CB"/>
    <w:rsid w:val="006E2A49"/>
    <w:rsid w:val="006E57FD"/>
    <w:rsid w:val="006E5F47"/>
    <w:rsid w:val="006E622A"/>
    <w:rsid w:val="006F06DB"/>
    <w:rsid w:val="006F54D4"/>
    <w:rsid w:val="00700AF3"/>
    <w:rsid w:val="00700CF9"/>
    <w:rsid w:val="00704D1B"/>
    <w:rsid w:val="007052B3"/>
    <w:rsid w:val="00707B69"/>
    <w:rsid w:val="0071011C"/>
    <w:rsid w:val="00714BF4"/>
    <w:rsid w:val="00715F99"/>
    <w:rsid w:val="00725636"/>
    <w:rsid w:val="00725B1A"/>
    <w:rsid w:val="007279D1"/>
    <w:rsid w:val="00731614"/>
    <w:rsid w:val="007410D5"/>
    <w:rsid w:val="00741613"/>
    <w:rsid w:val="00741D2D"/>
    <w:rsid w:val="00744134"/>
    <w:rsid w:val="007452D4"/>
    <w:rsid w:val="00745FED"/>
    <w:rsid w:val="00753F50"/>
    <w:rsid w:val="00754C1B"/>
    <w:rsid w:val="0076338C"/>
    <w:rsid w:val="00763B7B"/>
    <w:rsid w:val="00763EFA"/>
    <w:rsid w:val="007716CB"/>
    <w:rsid w:val="00776C34"/>
    <w:rsid w:val="007779E1"/>
    <w:rsid w:val="00782242"/>
    <w:rsid w:val="007925B5"/>
    <w:rsid w:val="00794261"/>
    <w:rsid w:val="00795594"/>
    <w:rsid w:val="007A128E"/>
    <w:rsid w:val="007A1F4E"/>
    <w:rsid w:val="007A2FBC"/>
    <w:rsid w:val="007A583F"/>
    <w:rsid w:val="007B112F"/>
    <w:rsid w:val="007B473C"/>
    <w:rsid w:val="007C2A51"/>
    <w:rsid w:val="007D11B3"/>
    <w:rsid w:val="007D25FF"/>
    <w:rsid w:val="007D322C"/>
    <w:rsid w:val="007D518F"/>
    <w:rsid w:val="007E18F2"/>
    <w:rsid w:val="007E2198"/>
    <w:rsid w:val="007F1475"/>
    <w:rsid w:val="00800C6C"/>
    <w:rsid w:val="00804991"/>
    <w:rsid w:val="0081006F"/>
    <w:rsid w:val="0081587B"/>
    <w:rsid w:val="00816ECC"/>
    <w:rsid w:val="008234E7"/>
    <w:rsid w:val="008235BF"/>
    <w:rsid w:val="008269E1"/>
    <w:rsid w:val="008278A1"/>
    <w:rsid w:val="00827C44"/>
    <w:rsid w:val="00827E92"/>
    <w:rsid w:val="00830F5C"/>
    <w:rsid w:val="00831F2E"/>
    <w:rsid w:val="00836831"/>
    <w:rsid w:val="00840211"/>
    <w:rsid w:val="00840C8E"/>
    <w:rsid w:val="00841BE4"/>
    <w:rsid w:val="00843464"/>
    <w:rsid w:val="008436EB"/>
    <w:rsid w:val="00843FE7"/>
    <w:rsid w:val="008521A3"/>
    <w:rsid w:val="008563AC"/>
    <w:rsid w:val="00856B9F"/>
    <w:rsid w:val="00862433"/>
    <w:rsid w:val="00862964"/>
    <w:rsid w:val="00862A6C"/>
    <w:rsid w:val="00863B49"/>
    <w:rsid w:val="008648C6"/>
    <w:rsid w:val="008714BB"/>
    <w:rsid w:val="00872AE2"/>
    <w:rsid w:val="00873A22"/>
    <w:rsid w:val="00875147"/>
    <w:rsid w:val="0087709F"/>
    <w:rsid w:val="0087760B"/>
    <w:rsid w:val="00877DF7"/>
    <w:rsid w:val="00883C5C"/>
    <w:rsid w:val="00884FDC"/>
    <w:rsid w:val="00887606"/>
    <w:rsid w:val="00887B05"/>
    <w:rsid w:val="00887E13"/>
    <w:rsid w:val="0089103B"/>
    <w:rsid w:val="0089200A"/>
    <w:rsid w:val="00892C23"/>
    <w:rsid w:val="00893886"/>
    <w:rsid w:val="008A0752"/>
    <w:rsid w:val="008A1CD7"/>
    <w:rsid w:val="008A32BB"/>
    <w:rsid w:val="008A4311"/>
    <w:rsid w:val="008A4BA2"/>
    <w:rsid w:val="008A6A4D"/>
    <w:rsid w:val="008B1B47"/>
    <w:rsid w:val="008B6161"/>
    <w:rsid w:val="008B6F06"/>
    <w:rsid w:val="008C01FE"/>
    <w:rsid w:val="008C6F83"/>
    <w:rsid w:val="008D0EE4"/>
    <w:rsid w:val="008D6D19"/>
    <w:rsid w:val="008E41C1"/>
    <w:rsid w:val="008E5F8D"/>
    <w:rsid w:val="008E7987"/>
    <w:rsid w:val="008F45A0"/>
    <w:rsid w:val="008F4D31"/>
    <w:rsid w:val="00902E4F"/>
    <w:rsid w:val="00911932"/>
    <w:rsid w:val="009125F0"/>
    <w:rsid w:val="009144CF"/>
    <w:rsid w:val="00914C13"/>
    <w:rsid w:val="009176A2"/>
    <w:rsid w:val="0092179F"/>
    <w:rsid w:val="0092456E"/>
    <w:rsid w:val="00924FC9"/>
    <w:rsid w:val="00936859"/>
    <w:rsid w:val="00941368"/>
    <w:rsid w:val="00941C60"/>
    <w:rsid w:val="009433E7"/>
    <w:rsid w:val="0094476D"/>
    <w:rsid w:val="00947C28"/>
    <w:rsid w:val="0095137D"/>
    <w:rsid w:val="0096061B"/>
    <w:rsid w:val="00965554"/>
    <w:rsid w:val="00971FA3"/>
    <w:rsid w:val="00975AF3"/>
    <w:rsid w:val="00976B04"/>
    <w:rsid w:val="00984B0C"/>
    <w:rsid w:val="00996FEA"/>
    <w:rsid w:val="009A0163"/>
    <w:rsid w:val="009A209F"/>
    <w:rsid w:val="009A549E"/>
    <w:rsid w:val="009A54D2"/>
    <w:rsid w:val="009B06CC"/>
    <w:rsid w:val="009B5103"/>
    <w:rsid w:val="009B7F13"/>
    <w:rsid w:val="009C32C8"/>
    <w:rsid w:val="009C6516"/>
    <w:rsid w:val="009C7699"/>
    <w:rsid w:val="009D0971"/>
    <w:rsid w:val="009D3E13"/>
    <w:rsid w:val="009D3F6A"/>
    <w:rsid w:val="009D4A4F"/>
    <w:rsid w:val="009D6049"/>
    <w:rsid w:val="009E1586"/>
    <w:rsid w:val="009F3B5B"/>
    <w:rsid w:val="009F544E"/>
    <w:rsid w:val="00A060DF"/>
    <w:rsid w:val="00A22D68"/>
    <w:rsid w:val="00A23595"/>
    <w:rsid w:val="00A2392F"/>
    <w:rsid w:val="00A23EE3"/>
    <w:rsid w:val="00A317D5"/>
    <w:rsid w:val="00A34452"/>
    <w:rsid w:val="00A41F8A"/>
    <w:rsid w:val="00A50B8E"/>
    <w:rsid w:val="00A5536F"/>
    <w:rsid w:val="00A63BA3"/>
    <w:rsid w:val="00A6781E"/>
    <w:rsid w:val="00A67A43"/>
    <w:rsid w:val="00A67C9E"/>
    <w:rsid w:val="00A7454F"/>
    <w:rsid w:val="00A75FD0"/>
    <w:rsid w:val="00A80FEE"/>
    <w:rsid w:val="00A84B75"/>
    <w:rsid w:val="00A90B37"/>
    <w:rsid w:val="00A91F03"/>
    <w:rsid w:val="00A955ED"/>
    <w:rsid w:val="00AA1044"/>
    <w:rsid w:val="00AA590D"/>
    <w:rsid w:val="00AA6EBF"/>
    <w:rsid w:val="00AB0D4A"/>
    <w:rsid w:val="00AB2D86"/>
    <w:rsid w:val="00AB7345"/>
    <w:rsid w:val="00AC3E49"/>
    <w:rsid w:val="00AC4387"/>
    <w:rsid w:val="00AC471E"/>
    <w:rsid w:val="00AC48DD"/>
    <w:rsid w:val="00AC711D"/>
    <w:rsid w:val="00AD376E"/>
    <w:rsid w:val="00AD3D3C"/>
    <w:rsid w:val="00AD5BBD"/>
    <w:rsid w:val="00AD779A"/>
    <w:rsid w:val="00AE0CBF"/>
    <w:rsid w:val="00AE59B0"/>
    <w:rsid w:val="00AE7BF5"/>
    <w:rsid w:val="00AF0502"/>
    <w:rsid w:val="00AF0FAD"/>
    <w:rsid w:val="00AF33C4"/>
    <w:rsid w:val="00B037B7"/>
    <w:rsid w:val="00B04123"/>
    <w:rsid w:val="00B065D8"/>
    <w:rsid w:val="00B07BCD"/>
    <w:rsid w:val="00B10274"/>
    <w:rsid w:val="00B1596B"/>
    <w:rsid w:val="00B1670D"/>
    <w:rsid w:val="00B16B0E"/>
    <w:rsid w:val="00B238D8"/>
    <w:rsid w:val="00B25450"/>
    <w:rsid w:val="00B27C54"/>
    <w:rsid w:val="00B338E8"/>
    <w:rsid w:val="00B33DB8"/>
    <w:rsid w:val="00B340A9"/>
    <w:rsid w:val="00B35BCC"/>
    <w:rsid w:val="00B35D41"/>
    <w:rsid w:val="00B36E95"/>
    <w:rsid w:val="00B374AA"/>
    <w:rsid w:val="00B4023C"/>
    <w:rsid w:val="00B40502"/>
    <w:rsid w:val="00B44BA6"/>
    <w:rsid w:val="00B45229"/>
    <w:rsid w:val="00B51F76"/>
    <w:rsid w:val="00B52ECE"/>
    <w:rsid w:val="00B531AC"/>
    <w:rsid w:val="00B54124"/>
    <w:rsid w:val="00B56D55"/>
    <w:rsid w:val="00B71839"/>
    <w:rsid w:val="00B723A0"/>
    <w:rsid w:val="00B75857"/>
    <w:rsid w:val="00B81832"/>
    <w:rsid w:val="00B860A9"/>
    <w:rsid w:val="00B9103E"/>
    <w:rsid w:val="00B91C13"/>
    <w:rsid w:val="00B91DA1"/>
    <w:rsid w:val="00B92C04"/>
    <w:rsid w:val="00B94A6D"/>
    <w:rsid w:val="00B9571B"/>
    <w:rsid w:val="00BA570E"/>
    <w:rsid w:val="00BA76D5"/>
    <w:rsid w:val="00BB519D"/>
    <w:rsid w:val="00BB7062"/>
    <w:rsid w:val="00BC00CE"/>
    <w:rsid w:val="00BC5AF4"/>
    <w:rsid w:val="00BD2DF7"/>
    <w:rsid w:val="00BD4D82"/>
    <w:rsid w:val="00BE3AA9"/>
    <w:rsid w:val="00BE6689"/>
    <w:rsid w:val="00BF12DD"/>
    <w:rsid w:val="00BF2689"/>
    <w:rsid w:val="00C04403"/>
    <w:rsid w:val="00C047CA"/>
    <w:rsid w:val="00C04DC9"/>
    <w:rsid w:val="00C06E05"/>
    <w:rsid w:val="00C1091B"/>
    <w:rsid w:val="00C115DA"/>
    <w:rsid w:val="00C13BB7"/>
    <w:rsid w:val="00C20435"/>
    <w:rsid w:val="00C2145A"/>
    <w:rsid w:val="00C230CE"/>
    <w:rsid w:val="00C249E5"/>
    <w:rsid w:val="00C254C6"/>
    <w:rsid w:val="00C27993"/>
    <w:rsid w:val="00C3202B"/>
    <w:rsid w:val="00C32092"/>
    <w:rsid w:val="00C335F0"/>
    <w:rsid w:val="00C34C30"/>
    <w:rsid w:val="00C3644B"/>
    <w:rsid w:val="00C37476"/>
    <w:rsid w:val="00C44C3D"/>
    <w:rsid w:val="00C45532"/>
    <w:rsid w:val="00C46207"/>
    <w:rsid w:val="00C47418"/>
    <w:rsid w:val="00C53CB0"/>
    <w:rsid w:val="00C54D29"/>
    <w:rsid w:val="00C60BB8"/>
    <w:rsid w:val="00C650D5"/>
    <w:rsid w:val="00C657DB"/>
    <w:rsid w:val="00C67636"/>
    <w:rsid w:val="00C678F7"/>
    <w:rsid w:val="00C67BA7"/>
    <w:rsid w:val="00C71F4D"/>
    <w:rsid w:val="00C72690"/>
    <w:rsid w:val="00C77C13"/>
    <w:rsid w:val="00C810BA"/>
    <w:rsid w:val="00C84056"/>
    <w:rsid w:val="00C86D89"/>
    <w:rsid w:val="00C9690C"/>
    <w:rsid w:val="00CA00AD"/>
    <w:rsid w:val="00CA4550"/>
    <w:rsid w:val="00CB16D3"/>
    <w:rsid w:val="00CB2836"/>
    <w:rsid w:val="00CB6E0F"/>
    <w:rsid w:val="00CB753C"/>
    <w:rsid w:val="00CC4E47"/>
    <w:rsid w:val="00CC68E8"/>
    <w:rsid w:val="00CD42CD"/>
    <w:rsid w:val="00CD48D6"/>
    <w:rsid w:val="00CD6CD2"/>
    <w:rsid w:val="00CE4511"/>
    <w:rsid w:val="00CE493C"/>
    <w:rsid w:val="00CE563D"/>
    <w:rsid w:val="00CF1E0E"/>
    <w:rsid w:val="00CF24FD"/>
    <w:rsid w:val="00CF7430"/>
    <w:rsid w:val="00D00B3A"/>
    <w:rsid w:val="00D03AA8"/>
    <w:rsid w:val="00D044BB"/>
    <w:rsid w:val="00D069BC"/>
    <w:rsid w:val="00D07FF7"/>
    <w:rsid w:val="00D10387"/>
    <w:rsid w:val="00D143FE"/>
    <w:rsid w:val="00D27D81"/>
    <w:rsid w:val="00D30E61"/>
    <w:rsid w:val="00D31FF7"/>
    <w:rsid w:val="00D3292F"/>
    <w:rsid w:val="00D33EE5"/>
    <w:rsid w:val="00D40645"/>
    <w:rsid w:val="00D40DC4"/>
    <w:rsid w:val="00D4273A"/>
    <w:rsid w:val="00D42844"/>
    <w:rsid w:val="00D448A7"/>
    <w:rsid w:val="00D4656C"/>
    <w:rsid w:val="00D51BB9"/>
    <w:rsid w:val="00D527B8"/>
    <w:rsid w:val="00D569AF"/>
    <w:rsid w:val="00D660F3"/>
    <w:rsid w:val="00D7423D"/>
    <w:rsid w:val="00D77387"/>
    <w:rsid w:val="00D80144"/>
    <w:rsid w:val="00D82F0A"/>
    <w:rsid w:val="00D86129"/>
    <w:rsid w:val="00D87A30"/>
    <w:rsid w:val="00D907C6"/>
    <w:rsid w:val="00D96E0C"/>
    <w:rsid w:val="00DA4C08"/>
    <w:rsid w:val="00DA5698"/>
    <w:rsid w:val="00DB0164"/>
    <w:rsid w:val="00DB1632"/>
    <w:rsid w:val="00DB2D46"/>
    <w:rsid w:val="00DB436B"/>
    <w:rsid w:val="00DB68A6"/>
    <w:rsid w:val="00DC2B53"/>
    <w:rsid w:val="00DC3590"/>
    <w:rsid w:val="00DD62AD"/>
    <w:rsid w:val="00DE7754"/>
    <w:rsid w:val="00DF059E"/>
    <w:rsid w:val="00DF3CF8"/>
    <w:rsid w:val="00E02B8D"/>
    <w:rsid w:val="00E03FEC"/>
    <w:rsid w:val="00E05763"/>
    <w:rsid w:val="00E106A4"/>
    <w:rsid w:val="00E131E2"/>
    <w:rsid w:val="00E2279F"/>
    <w:rsid w:val="00E229AC"/>
    <w:rsid w:val="00E23DBB"/>
    <w:rsid w:val="00E257FA"/>
    <w:rsid w:val="00E25860"/>
    <w:rsid w:val="00E25AA6"/>
    <w:rsid w:val="00E25D2D"/>
    <w:rsid w:val="00E326F3"/>
    <w:rsid w:val="00E33031"/>
    <w:rsid w:val="00E33FDA"/>
    <w:rsid w:val="00E43FAE"/>
    <w:rsid w:val="00E47868"/>
    <w:rsid w:val="00E5191D"/>
    <w:rsid w:val="00E541BC"/>
    <w:rsid w:val="00E551F2"/>
    <w:rsid w:val="00E55CED"/>
    <w:rsid w:val="00E56DA8"/>
    <w:rsid w:val="00E6016A"/>
    <w:rsid w:val="00E60F26"/>
    <w:rsid w:val="00E61BE4"/>
    <w:rsid w:val="00E637E0"/>
    <w:rsid w:val="00E64126"/>
    <w:rsid w:val="00E64828"/>
    <w:rsid w:val="00E6519B"/>
    <w:rsid w:val="00E7042A"/>
    <w:rsid w:val="00E736ED"/>
    <w:rsid w:val="00E7645E"/>
    <w:rsid w:val="00E82E29"/>
    <w:rsid w:val="00EA1301"/>
    <w:rsid w:val="00EA1FA3"/>
    <w:rsid w:val="00EA452A"/>
    <w:rsid w:val="00EA752C"/>
    <w:rsid w:val="00EB4258"/>
    <w:rsid w:val="00EB6F85"/>
    <w:rsid w:val="00ED6301"/>
    <w:rsid w:val="00EF30AE"/>
    <w:rsid w:val="00EF395A"/>
    <w:rsid w:val="00EF653D"/>
    <w:rsid w:val="00F00B23"/>
    <w:rsid w:val="00F019EC"/>
    <w:rsid w:val="00F02162"/>
    <w:rsid w:val="00F02FBC"/>
    <w:rsid w:val="00F07521"/>
    <w:rsid w:val="00F07EEF"/>
    <w:rsid w:val="00F13807"/>
    <w:rsid w:val="00F176FF"/>
    <w:rsid w:val="00F17DE5"/>
    <w:rsid w:val="00F20296"/>
    <w:rsid w:val="00F2136A"/>
    <w:rsid w:val="00F23490"/>
    <w:rsid w:val="00F3169F"/>
    <w:rsid w:val="00F33C7B"/>
    <w:rsid w:val="00F34807"/>
    <w:rsid w:val="00F37D3F"/>
    <w:rsid w:val="00F415F2"/>
    <w:rsid w:val="00F441CF"/>
    <w:rsid w:val="00F446F4"/>
    <w:rsid w:val="00F50964"/>
    <w:rsid w:val="00F50F25"/>
    <w:rsid w:val="00F51120"/>
    <w:rsid w:val="00F53EDA"/>
    <w:rsid w:val="00F54BCF"/>
    <w:rsid w:val="00F5565E"/>
    <w:rsid w:val="00F561EF"/>
    <w:rsid w:val="00F5717F"/>
    <w:rsid w:val="00F57EAF"/>
    <w:rsid w:val="00F63DA3"/>
    <w:rsid w:val="00F662EE"/>
    <w:rsid w:val="00F72033"/>
    <w:rsid w:val="00F72F47"/>
    <w:rsid w:val="00F73F4B"/>
    <w:rsid w:val="00F766D6"/>
    <w:rsid w:val="00F83E31"/>
    <w:rsid w:val="00F84BE5"/>
    <w:rsid w:val="00F8590F"/>
    <w:rsid w:val="00F8677E"/>
    <w:rsid w:val="00F87ABD"/>
    <w:rsid w:val="00F90DFC"/>
    <w:rsid w:val="00F91726"/>
    <w:rsid w:val="00F92D77"/>
    <w:rsid w:val="00F94043"/>
    <w:rsid w:val="00FA06A0"/>
    <w:rsid w:val="00FA18FF"/>
    <w:rsid w:val="00FA2307"/>
    <w:rsid w:val="00FA2825"/>
    <w:rsid w:val="00FA2CCB"/>
    <w:rsid w:val="00FA47CD"/>
    <w:rsid w:val="00FA4897"/>
    <w:rsid w:val="00FA4A02"/>
    <w:rsid w:val="00FB2543"/>
    <w:rsid w:val="00FB25F0"/>
    <w:rsid w:val="00FC102B"/>
    <w:rsid w:val="00FC4C9B"/>
    <w:rsid w:val="00FC5804"/>
    <w:rsid w:val="00FC5C9B"/>
    <w:rsid w:val="00FC6A17"/>
    <w:rsid w:val="00FD08B5"/>
    <w:rsid w:val="00FD3A07"/>
    <w:rsid w:val="00FD6649"/>
    <w:rsid w:val="00FF36DB"/>
    <w:rsid w:val="00FF3A69"/>
    <w:rsid w:val="00FF523F"/>
    <w:rsid w:val="00FF64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f">
      <v:fill color="white" on="f"/>
      <v:stroke on="f"/>
      <o:colormru v:ext="edit" colors="#00005c,#140546"/>
    </o:shapedefaults>
    <o:shapelayout v:ext="edit">
      <o:idmap v:ext="edit" data="1"/>
    </o:shapelayout>
  </w:shapeDefaults>
  <w:decimalSymbol w:val=","/>
  <w:listSeparator w:val=";"/>
  <w14:docId w14:val="32DEAD9A"/>
  <w15:docId w15:val="{CEF38DF5-33B1-4336-BC66-C543E5CE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s" w:eastAsia="fr-F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uiPriority w:val="1"/>
    <w:qFormat/>
    <w:pPr>
      <w:keepNext/>
      <w:spacing w:line="440" w:lineRule="exact"/>
      <w:outlineLvl w:val="0"/>
    </w:pPr>
    <w:rPr>
      <w:rFonts w:cs="Arial"/>
      <w:b/>
      <w:bCs/>
      <w:caps/>
    </w:rPr>
  </w:style>
  <w:style w:type="paragraph" w:styleId="Titre2">
    <w:name w:val="heading 2"/>
    <w:basedOn w:val="Normal"/>
    <w:next w:val="Normal"/>
    <w:link w:val="Titre2Car"/>
    <w:uiPriority w:val="1"/>
    <w:qFormat/>
    <w:pPr>
      <w:keepNext/>
      <w:widowControl w:val="0"/>
      <w:outlineLvl w:val="1"/>
    </w:pPr>
    <w:rPr>
      <w:rFonts w:cs="Arial"/>
      <w:b/>
      <w:bCs/>
      <w:sz w:val="18"/>
    </w:rPr>
  </w:style>
  <w:style w:type="paragraph" w:styleId="Titre3">
    <w:name w:val="heading 3"/>
    <w:basedOn w:val="Normal"/>
    <w:next w:val="Normal"/>
    <w:uiPriority w:val="1"/>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uiPriority w:val="1"/>
    <w:qFormat/>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s"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6"/>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semiHidden/>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basedOn w:val="Normal"/>
    <w:uiPriority w:val="1"/>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nhideWhenUsed/>
    <w:rsid w:val="006D3BE8"/>
    <w:pPr>
      <w:spacing w:line="240" w:lineRule="auto"/>
    </w:pPr>
  </w:style>
  <w:style w:type="character" w:customStyle="1" w:styleId="CommentaireCar">
    <w:name w:val="Commentaire Car"/>
    <w:basedOn w:val="Policepardfaut"/>
    <w:link w:val="Commentaire"/>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F2-E2colle">
    <w:name w:val="F2- E2 collée"/>
    <w:basedOn w:val="Normal"/>
    <w:rsid w:val="0016271F"/>
    <w:pPr>
      <w:tabs>
        <w:tab w:val="left" w:pos="851"/>
      </w:tabs>
      <w:ind w:left="862" w:hanging="431"/>
      <w:jc w:val="both"/>
    </w:pPr>
    <w:rPr>
      <w:rFonts w:ascii="AvantGarde" w:eastAsia="Times New Roman" w:hAnsi="AvantGarde"/>
    </w:rPr>
  </w:style>
  <w:style w:type="paragraph" w:customStyle="1" w:styleId="Text1">
    <w:name w:val="Text 1"/>
    <w:basedOn w:val="Normal"/>
    <w:rsid w:val="0016318A"/>
    <w:pPr>
      <w:spacing w:after="240" w:line="240" w:lineRule="auto"/>
      <w:ind w:left="483"/>
      <w:jc w:val="both"/>
    </w:pPr>
    <w:rPr>
      <w:rFonts w:ascii="Times New Roman" w:eastAsia="Times New Roman" w:hAnsi="Times New Roman"/>
      <w:sz w:val="24"/>
      <w:lang w:eastAsia="en-GB"/>
    </w:rPr>
  </w:style>
  <w:style w:type="table" w:customStyle="1" w:styleId="TableNormal">
    <w:name w:val="Table Normal"/>
    <w:uiPriority w:val="2"/>
    <w:semiHidden/>
    <w:unhideWhenUsed/>
    <w:qFormat/>
    <w:rsid w:val="00680B8C"/>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B8C"/>
    <w:pPr>
      <w:widowControl w:val="0"/>
      <w:spacing w:line="240" w:lineRule="auto"/>
    </w:pPr>
    <w:rPr>
      <w:rFonts w:asciiTheme="minorHAnsi" w:eastAsiaTheme="minorHAnsi" w:hAnsiTheme="minorHAnsi" w:cstheme="minorBidi"/>
      <w:sz w:val="22"/>
      <w:szCs w:val="22"/>
      <w:lang w:eastAsia="en-US"/>
    </w:rPr>
  </w:style>
  <w:style w:type="paragraph" w:customStyle="1" w:styleId="Text2">
    <w:name w:val="Text 2"/>
    <w:basedOn w:val="Normal"/>
    <w:rsid w:val="00D30E61"/>
    <w:pPr>
      <w:tabs>
        <w:tab w:val="left" w:pos="2161"/>
      </w:tabs>
      <w:spacing w:after="240" w:line="240" w:lineRule="auto"/>
      <w:ind w:left="1077"/>
    </w:pPr>
    <w:rPr>
      <w:rFonts w:ascii="Times New Roman" w:eastAsia="Times New Roman" w:hAnsi="Times New Roman"/>
      <w:sz w:val="24"/>
      <w:lang w:eastAsia="en-US"/>
    </w:rPr>
  </w:style>
  <w:style w:type="character" w:styleId="Lienhypertextesuivivisit">
    <w:name w:val="FollowedHyperlink"/>
    <w:basedOn w:val="Policepardfaut"/>
    <w:uiPriority w:val="99"/>
    <w:semiHidden/>
    <w:unhideWhenUsed/>
    <w:rsid w:val="009144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5415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30644354">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7028910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9534662">
      <w:bodyDiv w:val="1"/>
      <w:marLeft w:val="0"/>
      <w:marRight w:val="0"/>
      <w:marTop w:val="0"/>
      <w:marBottom w:val="0"/>
      <w:divBdr>
        <w:top w:val="none" w:sz="0" w:space="0" w:color="auto"/>
        <w:left w:val="none" w:sz="0" w:space="0" w:color="auto"/>
        <w:bottom w:val="none" w:sz="0" w:space="0" w:color="auto"/>
        <w:right w:val="none" w:sz="0" w:space="0" w:color="auto"/>
      </w:divBdr>
    </w:div>
    <w:div w:id="61633266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8522525">
      <w:bodyDiv w:val="1"/>
      <w:marLeft w:val="0"/>
      <w:marRight w:val="0"/>
      <w:marTop w:val="0"/>
      <w:marBottom w:val="0"/>
      <w:divBdr>
        <w:top w:val="none" w:sz="0" w:space="0" w:color="auto"/>
        <w:left w:val="none" w:sz="0" w:space="0" w:color="auto"/>
        <w:bottom w:val="none" w:sz="0" w:space="0" w:color="auto"/>
        <w:right w:val="none" w:sz="0" w:space="0" w:color="auto"/>
      </w:divBdr>
    </w:div>
    <w:div w:id="155372960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22364108">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9981520">
      <w:bodyDiv w:val="1"/>
      <w:marLeft w:val="0"/>
      <w:marRight w:val="0"/>
      <w:marTop w:val="0"/>
      <w:marBottom w:val="0"/>
      <w:divBdr>
        <w:top w:val="none" w:sz="0" w:space="0" w:color="auto"/>
        <w:left w:val="none" w:sz="0" w:space="0" w:color="auto"/>
        <w:bottom w:val="none" w:sz="0" w:space="0" w:color="auto"/>
        <w:right w:val="none" w:sz="0" w:space="0" w:color="auto"/>
      </w:divBdr>
    </w:div>
    <w:div w:id="1874033089">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https://ec.europa.eu/international-partnerships/system/files/per_diem_rates_20191218.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yperlink" Target="http://www.tresor.economie.gouv.fr/4248_Dispositif-National-de-Gel-Terroriste"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www.economie.gouv.fr/dgfip/mission_taux_chancellerie/frais"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sanctionsmap.eu"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un.org/sc/suborg/fr/sanctions/un-sc-consolidated-list" TargetMode="External"/><Relationship Id="rId28"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mailto:referent.lanceursdalerte@diplomatie.gouv.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ntTable" Target="fontTable.xml"/><Relationship Id="rId35" Type="http://schemas.microsoft.com/office/2016/09/relationships/commentsIds" Target="commentsIds.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31E79-0D0D-46F8-BD8F-A99D1B72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8</TotalTime>
  <Pages>12</Pages>
  <Words>2509</Words>
  <Characters>15762</Characters>
  <Application>Microsoft Office Word</Application>
  <DocSecurity>0</DocSecurity>
  <Lines>131</Lines>
  <Paragraphs>36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18235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Aurore LHOMME</cp:lastModifiedBy>
  <cp:revision>3</cp:revision>
  <cp:lastPrinted>2014-11-19T14:39:00Z</cp:lastPrinted>
  <dcterms:created xsi:type="dcterms:W3CDTF">2024-01-05T13:33:00Z</dcterms:created>
  <dcterms:modified xsi:type="dcterms:W3CDTF">2024-11-04T17:24:00Z</dcterms:modified>
</cp:coreProperties>
</file>